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9C55" w14:textId="20F56DC6" w:rsidR="00A542AE" w:rsidRPr="00B80793" w:rsidRDefault="0074689A" w:rsidP="00633B4C">
      <w:pPr>
        <w:pStyle w:val="Heading1"/>
        <w:ind w:right="548"/>
        <w:rPr>
          <w:rFonts w:asciiTheme="minorHAnsi" w:hAnsiTheme="minorHAnsi" w:cstheme="minorHAnsi"/>
        </w:rPr>
      </w:pPr>
      <w:r w:rsidRPr="00B80793">
        <w:rPr>
          <w:rFonts w:asciiTheme="minorHAnsi" w:hAnsiTheme="minorHAnsi" w:cstheme="minorHAnsi"/>
        </w:rPr>
        <w:t xml:space="preserve">Hampshire County Councillor Update </w:t>
      </w:r>
      <w:r w:rsidR="00633B4C" w:rsidRPr="00B80793">
        <w:rPr>
          <w:rFonts w:asciiTheme="minorHAnsi" w:hAnsiTheme="minorHAnsi" w:cstheme="minorHAnsi"/>
        </w:rPr>
        <w:t>5</w:t>
      </w:r>
      <w:r w:rsidR="00DE21C4" w:rsidRPr="00B80793">
        <w:rPr>
          <w:rFonts w:asciiTheme="minorHAnsi" w:hAnsiTheme="minorHAnsi" w:cstheme="minorHAnsi"/>
        </w:rPr>
        <w:t>5</w:t>
      </w:r>
      <w:r w:rsidR="00FA6888">
        <w:rPr>
          <w:rFonts w:asciiTheme="minorHAnsi" w:hAnsiTheme="minorHAnsi" w:cstheme="minorHAnsi"/>
        </w:rPr>
        <w:t xml:space="preserve"> – February </w:t>
      </w:r>
      <w:proofErr w:type="gramStart"/>
      <w:r w:rsidR="00FA6888">
        <w:rPr>
          <w:rFonts w:asciiTheme="minorHAnsi" w:hAnsiTheme="minorHAnsi" w:cstheme="minorHAnsi"/>
        </w:rPr>
        <w:t>2026  Calleva</w:t>
      </w:r>
      <w:proofErr w:type="gramEnd"/>
      <w:r w:rsidR="00FA6888">
        <w:rPr>
          <w:rFonts w:asciiTheme="minorHAnsi" w:hAnsiTheme="minorHAnsi" w:cstheme="minorHAnsi"/>
        </w:rPr>
        <w:t xml:space="preserve"> Division</w:t>
      </w:r>
    </w:p>
    <w:p w14:paraId="390FF15C" w14:textId="4BD96A2A" w:rsidR="00633B4C" w:rsidRPr="00B80793" w:rsidRDefault="00633B4C" w:rsidP="00633B4C">
      <w:pPr>
        <w:rPr>
          <w:rFonts w:asciiTheme="minorHAnsi" w:hAnsiTheme="minorHAnsi" w:cstheme="minorHAnsi"/>
          <w:sz w:val="24"/>
        </w:rPr>
      </w:pPr>
    </w:p>
    <w:p w14:paraId="5FEA22A6" w14:textId="1B156CE6" w:rsidR="00A542AE" w:rsidRPr="00B80793" w:rsidRDefault="0074689A">
      <w:pPr>
        <w:spacing w:after="3" w:line="254" w:lineRule="auto"/>
        <w:ind w:left="841" w:right="586" w:hanging="10"/>
        <w:rPr>
          <w:rFonts w:asciiTheme="minorHAnsi" w:hAnsiTheme="minorHAnsi" w:cstheme="minorHAnsi"/>
          <w:sz w:val="24"/>
        </w:rPr>
      </w:pPr>
      <w:r w:rsidRPr="00B80793">
        <w:rPr>
          <w:rFonts w:asciiTheme="minorHAnsi" w:hAnsiTheme="minorHAnsi" w:cstheme="minorHAnsi"/>
          <w:sz w:val="24"/>
        </w:rPr>
        <w:t xml:space="preserve">Dear All </w:t>
      </w:r>
    </w:p>
    <w:p w14:paraId="344015DE" w14:textId="6BB64DCD" w:rsidR="00A542AE" w:rsidRPr="00B80793" w:rsidRDefault="0074689A">
      <w:pPr>
        <w:spacing w:after="0"/>
        <w:rPr>
          <w:rFonts w:asciiTheme="minorHAnsi" w:hAnsiTheme="minorHAnsi" w:cstheme="minorHAnsi"/>
          <w:sz w:val="24"/>
        </w:rPr>
      </w:pPr>
      <w:r w:rsidRPr="00B80793">
        <w:rPr>
          <w:rFonts w:asciiTheme="minorHAnsi" w:hAnsiTheme="minorHAnsi" w:cstheme="minorHAnsi"/>
          <w:sz w:val="24"/>
        </w:rPr>
        <w:t xml:space="preserve"> </w:t>
      </w:r>
    </w:p>
    <w:p w14:paraId="6CDFF8D6" w14:textId="773E6572" w:rsidR="00814F7E" w:rsidRPr="00B80793" w:rsidRDefault="0093167A">
      <w:pPr>
        <w:spacing w:after="3" w:line="254" w:lineRule="auto"/>
        <w:ind w:left="841" w:right="586" w:hanging="10"/>
        <w:rPr>
          <w:rFonts w:asciiTheme="minorHAnsi" w:hAnsiTheme="minorHAnsi" w:cstheme="minorHAnsi"/>
          <w:sz w:val="24"/>
        </w:rPr>
      </w:pPr>
      <w:r w:rsidRPr="00B80793">
        <w:rPr>
          <w:rFonts w:asciiTheme="minorHAnsi" w:hAnsiTheme="minorHAnsi" w:cstheme="minorHAnsi"/>
          <w:sz w:val="24"/>
        </w:rPr>
        <w:t xml:space="preserve">Thank goodness January is over.  Hopefully some end in sight </w:t>
      </w:r>
      <w:r w:rsidR="00FA6888" w:rsidRPr="00B80793">
        <w:rPr>
          <w:rFonts w:asciiTheme="minorHAnsi" w:hAnsiTheme="minorHAnsi" w:cstheme="minorHAnsi"/>
          <w:sz w:val="24"/>
        </w:rPr>
        <w:t>not</w:t>
      </w:r>
      <w:r w:rsidRPr="00B80793">
        <w:rPr>
          <w:rFonts w:asciiTheme="minorHAnsi" w:hAnsiTheme="minorHAnsi" w:cstheme="minorHAnsi"/>
          <w:sz w:val="24"/>
        </w:rPr>
        <w:t xml:space="preserve"> only to the dark mornings and evenings but also the seemingly endless rain!</w:t>
      </w:r>
    </w:p>
    <w:p w14:paraId="531BE6E4" w14:textId="77777777" w:rsidR="0093167A" w:rsidRPr="00B80793" w:rsidRDefault="0093167A">
      <w:pPr>
        <w:spacing w:after="3" w:line="254" w:lineRule="auto"/>
        <w:ind w:left="841" w:right="586" w:hanging="10"/>
        <w:rPr>
          <w:rFonts w:asciiTheme="minorHAnsi" w:hAnsiTheme="minorHAnsi" w:cstheme="minorHAnsi"/>
          <w:sz w:val="24"/>
        </w:rPr>
      </w:pPr>
    </w:p>
    <w:p w14:paraId="6CAA77B5" w14:textId="307919F7" w:rsidR="0093167A" w:rsidRPr="00B80793" w:rsidRDefault="0093167A">
      <w:pPr>
        <w:spacing w:after="3" w:line="254" w:lineRule="auto"/>
        <w:ind w:left="841" w:right="586" w:hanging="10"/>
        <w:rPr>
          <w:rFonts w:asciiTheme="minorHAnsi" w:hAnsiTheme="minorHAnsi" w:cstheme="minorHAnsi"/>
          <w:sz w:val="24"/>
        </w:rPr>
      </w:pPr>
      <w:r w:rsidRPr="00B80793">
        <w:rPr>
          <w:rFonts w:asciiTheme="minorHAnsi" w:hAnsiTheme="minorHAnsi" w:cstheme="minorHAnsi"/>
          <w:sz w:val="24"/>
        </w:rPr>
        <w:t>The weather has of course impacted our roads.  So, a bit of information this month about the work ongoing to repair the inevitable potholes caused at this time of year given the amount of water about.</w:t>
      </w:r>
    </w:p>
    <w:p w14:paraId="0D84BCFD" w14:textId="539D4A14" w:rsidR="008A6435" w:rsidRPr="00B80793" w:rsidRDefault="008A6435" w:rsidP="00FA6888">
      <w:pPr>
        <w:spacing w:after="3" w:line="254" w:lineRule="auto"/>
        <w:ind w:right="586"/>
        <w:rPr>
          <w:rFonts w:asciiTheme="minorHAnsi" w:hAnsiTheme="minorHAnsi" w:cstheme="minorHAnsi"/>
          <w:sz w:val="24"/>
        </w:rPr>
      </w:pPr>
      <w:r w:rsidRPr="00B80793">
        <w:rPr>
          <w:rFonts w:asciiTheme="minorHAnsi" w:hAnsiTheme="minorHAnsi" w:cstheme="minorHAnsi"/>
          <w:sz w:val="24"/>
        </w:rPr>
        <w:t xml:space="preserve">.  </w:t>
      </w:r>
    </w:p>
    <w:p w14:paraId="05FDAB1B" w14:textId="77777777" w:rsidR="000A3DAC" w:rsidRPr="00B80793" w:rsidRDefault="000A3DAC">
      <w:pPr>
        <w:spacing w:after="3" w:line="254" w:lineRule="auto"/>
        <w:ind w:left="841" w:right="586" w:hanging="10"/>
        <w:rPr>
          <w:rFonts w:asciiTheme="minorHAnsi" w:hAnsiTheme="minorHAnsi" w:cstheme="minorHAnsi"/>
          <w:sz w:val="24"/>
        </w:rPr>
      </w:pPr>
    </w:p>
    <w:p w14:paraId="58895369" w14:textId="55BC1304" w:rsidR="00A542AE" w:rsidRPr="00B80793" w:rsidRDefault="0074689A">
      <w:pPr>
        <w:spacing w:after="2" w:line="254" w:lineRule="auto"/>
        <w:ind w:left="846" w:right="548" w:hanging="10"/>
        <w:rPr>
          <w:rFonts w:asciiTheme="minorHAnsi" w:hAnsiTheme="minorHAnsi" w:cstheme="minorHAnsi"/>
          <w:b/>
          <w:sz w:val="24"/>
        </w:rPr>
      </w:pPr>
      <w:r w:rsidRPr="00B80793">
        <w:rPr>
          <w:rFonts w:asciiTheme="minorHAnsi" w:hAnsiTheme="minorHAnsi" w:cstheme="minorHAnsi"/>
          <w:b/>
          <w:sz w:val="24"/>
        </w:rPr>
        <w:t xml:space="preserve">Highways Information  </w:t>
      </w:r>
    </w:p>
    <w:p w14:paraId="234765BC" w14:textId="77777777" w:rsidR="00A26A9F" w:rsidRPr="00B80793" w:rsidRDefault="00A26A9F">
      <w:pPr>
        <w:spacing w:after="2" w:line="254" w:lineRule="auto"/>
        <w:ind w:left="846" w:right="548" w:hanging="10"/>
        <w:rPr>
          <w:rFonts w:asciiTheme="minorHAnsi" w:hAnsiTheme="minorHAnsi" w:cstheme="minorHAnsi"/>
          <w:b/>
          <w:sz w:val="24"/>
        </w:rPr>
      </w:pPr>
    </w:p>
    <w:p w14:paraId="56956A85" w14:textId="5619A68C" w:rsidR="00ED3710" w:rsidRPr="00B80793" w:rsidRDefault="00ED3710" w:rsidP="00ED3710">
      <w:pPr>
        <w:pStyle w:val="NormalWeb"/>
        <w:ind w:left="851"/>
        <w:rPr>
          <w:rFonts w:asciiTheme="minorHAnsi" w:hAnsiTheme="minorHAnsi" w:cstheme="minorHAnsi"/>
          <w:color w:val="000000"/>
        </w:rPr>
      </w:pPr>
      <w:r w:rsidRPr="00B80793">
        <w:rPr>
          <w:rFonts w:ascii="Apple Color Emoji" w:hAnsi="Apple Color Emoji" w:cs="Apple Color Emoji"/>
          <w:color w:val="000000"/>
        </w:rPr>
        <w:t>🌧️</w:t>
      </w:r>
      <w:r w:rsidRPr="00B80793">
        <w:rPr>
          <w:rFonts w:asciiTheme="minorHAnsi" w:hAnsiTheme="minorHAnsi" w:cstheme="minorHAnsi"/>
          <w:color w:val="000000"/>
        </w:rPr>
        <w:t xml:space="preserve"> </w:t>
      </w:r>
      <w:r w:rsidRPr="00B80793">
        <w:rPr>
          <w:rStyle w:val="Strong"/>
          <w:rFonts w:asciiTheme="minorHAnsi" w:hAnsiTheme="minorHAnsi" w:cstheme="minorHAnsi"/>
          <w:color w:val="000000"/>
        </w:rPr>
        <w:t>Winter Weather and Our R</w:t>
      </w:r>
      <w:r w:rsidR="004A0FDA">
        <w:rPr>
          <w:rStyle w:val="Strong"/>
          <w:rFonts w:asciiTheme="minorHAnsi" w:hAnsiTheme="minorHAnsi" w:cstheme="minorHAnsi"/>
          <w:color w:val="000000"/>
        </w:rPr>
        <w:t>oads.</w:t>
      </w:r>
    </w:p>
    <w:p w14:paraId="3D2459D1" w14:textId="77777777"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Since Christmas, the combination of freezing temperatures and relentless rain has taken a real toll on Hampshire’s roads. The constant freeze–thaw cycle is exactly the kind of weather that accelerates potholes and surface deterioration, and we’ve seen a sharp rise in reports as a result.</w:t>
      </w:r>
    </w:p>
    <w:p w14:paraId="3696772D" w14:textId="5C3C2E61"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 xml:space="preserve">Despite this, Hampshire's Highways Team has already repaired more than </w:t>
      </w:r>
      <w:r w:rsidRPr="00B80793">
        <w:rPr>
          <w:rStyle w:val="Strong"/>
          <w:rFonts w:asciiTheme="minorHAnsi" w:hAnsiTheme="minorHAnsi" w:cstheme="minorHAnsi"/>
          <w:color w:val="000000"/>
        </w:rPr>
        <w:t>62,000 defects</w:t>
      </w:r>
      <w:r w:rsidRPr="00B80793">
        <w:rPr>
          <w:rFonts w:asciiTheme="minorHAnsi" w:hAnsiTheme="minorHAnsi" w:cstheme="minorHAnsi"/>
          <w:color w:val="000000"/>
        </w:rPr>
        <w:t xml:space="preserve"> since the start of the financial year — an enormous effort given the conditions.</w:t>
      </w:r>
    </w:p>
    <w:p w14:paraId="4566C16E" w14:textId="6EEE3320"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To keep pace with the extra demand, Highways have secured additional crews and machinery, even as councils across the country compete for the same resources. You’ll now see more Jet/Dragon Patchers out on the network, extra patching gangs already working since early January, and further teams joining in the coming weeks.</w:t>
      </w:r>
    </w:p>
    <w:p w14:paraId="121768C3" w14:textId="77777777"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Alongside pothole repairs, winter weather is also putting pressure on drainage systems. Extra jetting machines are now available to help manage localised flooding, and a dedicated team is responding to drainage issues as they arise. We’ve also added an extra white</w:t>
      </w:r>
      <w:r w:rsidRPr="00B80793">
        <w:rPr>
          <w:rFonts w:asciiTheme="minorHAnsi" w:hAnsiTheme="minorHAnsi" w:cstheme="minorHAnsi"/>
          <w:color w:val="000000"/>
        </w:rPr>
        <w:noBreakHyphen/>
        <w:t>lining crew to tackle worn markings at smaller sites.</w:t>
      </w:r>
    </w:p>
    <w:p w14:paraId="271AC57A" w14:textId="77777777"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Given the sheer volume of defects, some potholes will need temporary infill repairs to keep roads safe while permanent repairs are scheduled. It’s not ideal, but it’s the quickest way to manage safety risks during peak demand.</w:t>
      </w:r>
    </w:p>
    <w:p w14:paraId="49169B7B" w14:textId="77777777" w:rsidR="00ED3710" w:rsidRPr="00B80793" w:rsidRDefault="00ED3710" w:rsidP="00ED3710">
      <w:pPr>
        <w:pStyle w:val="NormalWeb"/>
        <w:ind w:left="851"/>
        <w:rPr>
          <w:rFonts w:asciiTheme="minorHAnsi" w:hAnsiTheme="minorHAnsi" w:cstheme="minorHAnsi"/>
          <w:color w:val="000000"/>
        </w:rPr>
      </w:pPr>
      <w:r w:rsidRPr="00B80793">
        <w:rPr>
          <w:rFonts w:ascii="Apple Color Emoji" w:hAnsi="Apple Color Emoji" w:cs="Apple Color Emoji"/>
          <w:color w:val="000000"/>
        </w:rPr>
        <w:t>📝</w:t>
      </w:r>
      <w:r w:rsidRPr="00B80793">
        <w:rPr>
          <w:rFonts w:asciiTheme="minorHAnsi" w:hAnsiTheme="minorHAnsi" w:cstheme="minorHAnsi"/>
          <w:color w:val="000000"/>
        </w:rPr>
        <w:t xml:space="preserve"> </w:t>
      </w:r>
      <w:r w:rsidRPr="00B80793">
        <w:rPr>
          <w:rStyle w:val="Strong"/>
          <w:rFonts w:asciiTheme="minorHAnsi" w:hAnsiTheme="minorHAnsi" w:cstheme="minorHAnsi"/>
          <w:color w:val="000000"/>
        </w:rPr>
        <w:t>How you can help</w:t>
      </w:r>
    </w:p>
    <w:p w14:paraId="0357A670" w14:textId="77777777" w:rsidR="00ED3710" w:rsidRPr="00B80793" w:rsidRDefault="00ED3710" w:rsidP="00ED3710">
      <w:pPr>
        <w:pStyle w:val="NormalWeb"/>
        <w:ind w:left="851"/>
        <w:rPr>
          <w:rFonts w:asciiTheme="minorHAnsi" w:hAnsiTheme="minorHAnsi" w:cstheme="minorHAnsi"/>
          <w:color w:val="000000"/>
        </w:rPr>
      </w:pPr>
      <w:r w:rsidRPr="00B80793">
        <w:rPr>
          <w:rFonts w:asciiTheme="minorHAnsi" w:hAnsiTheme="minorHAnsi" w:cstheme="minorHAnsi"/>
          <w:color w:val="000000"/>
        </w:rPr>
        <w:t xml:space="preserve">The best and most effective way to report potholes or any highway issue is through the Hampshire County Council website or the </w:t>
      </w:r>
      <w:r w:rsidRPr="00B80793">
        <w:rPr>
          <w:rStyle w:val="Emphasis"/>
          <w:rFonts w:asciiTheme="minorHAnsi" w:hAnsiTheme="minorHAnsi" w:cstheme="minorHAnsi"/>
          <w:color w:val="000000"/>
        </w:rPr>
        <w:t>Our Hants</w:t>
      </w:r>
      <w:r w:rsidRPr="00B80793">
        <w:rPr>
          <w:rFonts w:asciiTheme="minorHAnsi" w:hAnsiTheme="minorHAnsi" w:cstheme="minorHAnsi"/>
          <w:color w:val="000000"/>
        </w:rPr>
        <w:t xml:space="preserve"> app. Clear locations and photos are helpful, but not essential. Reporting via email or social media can </w:t>
      </w:r>
      <w:proofErr w:type="gramStart"/>
      <w:r w:rsidRPr="00B80793">
        <w:rPr>
          <w:rFonts w:asciiTheme="minorHAnsi" w:hAnsiTheme="minorHAnsi" w:cstheme="minorHAnsi"/>
          <w:color w:val="000000"/>
        </w:rPr>
        <w:t>actually slow</w:t>
      </w:r>
      <w:proofErr w:type="gramEnd"/>
      <w:r w:rsidRPr="00B80793">
        <w:rPr>
          <w:rFonts w:asciiTheme="minorHAnsi" w:hAnsiTheme="minorHAnsi" w:cstheme="minorHAnsi"/>
          <w:color w:val="000000"/>
        </w:rPr>
        <w:t xml:space="preserve"> things down, as it bypasses the system our teams use to prioritise safety defects.</w:t>
      </w:r>
    </w:p>
    <w:p w14:paraId="75CA524D" w14:textId="77777777" w:rsidR="000A3DAC" w:rsidRPr="00B80793" w:rsidRDefault="000A3DAC" w:rsidP="000A3DAC">
      <w:pPr>
        <w:rPr>
          <w:rFonts w:asciiTheme="minorHAnsi" w:hAnsiTheme="minorHAnsi" w:cstheme="minorHAnsi"/>
          <w:sz w:val="24"/>
        </w:rPr>
      </w:pPr>
    </w:p>
    <w:p w14:paraId="6BF474DB" w14:textId="77777777" w:rsidR="00ED3710" w:rsidRPr="00B80793" w:rsidRDefault="00ED3710" w:rsidP="000A3DAC">
      <w:pPr>
        <w:rPr>
          <w:rFonts w:asciiTheme="minorHAnsi" w:hAnsiTheme="minorHAnsi" w:cstheme="minorHAnsi"/>
          <w:sz w:val="24"/>
        </w:rPr>
      </w:pPr>
    </w:p>
    <w:p w14:paraId="695CDA90" w14:textId="730563BB" w:rsidR="00ED3710" w:rsidRPr="00B80793" w:rsidRDefault="00ED3710" w:rsidP="00ED3710">
      <w:pPr>
        <w:spacing w:after="0" w:line="240" w:lineRule="auto"/>
        <w:ind w:left="851"/>
        <w:rPr>
          <w:rFonts w:asciiTheme="minorHAnsi" w:eastAsia="Times New Roman" w:hAnsiTheme="minorHAnsi" w:cstheme="minorHAnsi"/>
          <w:b/>
          <w:bCs/>
          <w:color w:val="080809"/>
          <w:kern w:val="0"/>
          <w:sz w:val="24"/>
          <w14:ligatures w14:val="none"/>
        </w:rPr>
      </w:pPr>
      <w:r w:rsidRPr="00B80793">
        <w:rPr>
          <w:rFonts w:asciiTheme="minorHAnsi" w:eastAsia="Times New Roman" w:hAnsiTheme="minorHAnsi" w:cstheme="minorHAnsi"/>
          <w:b/>
          <w:bCs/>
          <w:color w:val="080809"/>
          <w:kern w:val="0"/>
          <w:sz w:val="24"/>
          <w14:ligatures w14:val="none"/>
        </w:rPr>
        <w:lastRenderedPageBreak/>
        <w:t>Roadworks, disruption and why it matters for Hampshir</w:t>
      </w:r>
      <w:r w:rsidR="008A1F10">
        <w:rPr>
          <w:rFonts w:asciiTheme="minorHAnsi" w:eastAsia="Times New Roman" w:hAnsiTheme="minorHAnsi" w:cstheme="minorHAnsi"/>
          <w:b/>
          <w:bCs/>
          <w:color w:val="080809"/>
          <w:kern w:val="0"/>
          <w:sz w:val="24"/>
          <w14:ligatures w14:val="none"/>
        </w:rPr>
        <w:t>e</w:t>
      </w:r>
    </w:p>
    <w:p w14:paraId="38A73747" w14:textId="77777777" w:rsidR="00ED3710" w:rsidRPr="00B80793" w:rsidRDefault="00ED3710" w:rsidP="00ED3710">
      <w:pPr>
        <w:spacing w:after="0" w:line="240" w:lineRule="auto"/>
        <w:ind w:left="851"/>
        <w:rPr>
          <w:rFonts w:asciiTheme="minorHAnsi" w:eastAsia="Times New Roman" w:hAnsiTheme="minorHAnsi" w:cstheme="minorHAnsi"/>
          <w:b/>
          <w:bCs/>
          <w:color w:val="080809"/>
          <w:kern w:val="0"/>
          <w:sz w:val="24"/>
          <w14:ligatures w14:val="none"/>
        </w:rPr>
      </w:pPr>
    </w:p>
    <w:p w14:paraId="016856D5" w14:textId="5249CA38" w:rsidR="00ED3710" w:rsidRPr="00B80793" w:rsidRDefault="00872010" w:rsidP="008A1F10">
      <w:pPr>
        <w:spacing w:after="0" w:line="240" w:lineRule="auto"/>
        <w:rPr>
          <w:rFonts w:asciiTheme="minorHAnsi" w:eastAsia="Times New Roman" w:hAnsiTheme="minorHAnsi" w:cstheme="minorHAnsi"/>
          <w:color w:val="080809"/>
          <w:kern w:val="0"/>
          <w:sz w:val="24"/>
          <w14:ligatures w14:val="none"/>
        </w:rPr>
      </w:pPr>
      <w:r>
        <w:rPr>
          <w:rFonts w:asciiTheme="minorHAnsi" w:eastAsia="Times New Roman" w:hAnsiTheme="minorHAnsi" w:cstheme="minorHAnsi"/>
          <w:color w:val="080809"/>
          <w:kern w:val="0"/>
          <w:sz w:val="24"/>
          <w14:ligatures w14:val="none"/>
        </w:rPr>
        <w:t>T</w:t>
      </w:r>
      <w:r w:rsidR="00ED3710" w:rsidRPr="00B80793">
        <w:rPr>
          <w:rFonts w:asciiTheme="minorHAnsi" w:eastAsia="Times New Roman" w:hAnsiTheme="minorHAnsi" w:cstheme="minorHAnsi"/>
          <w:color w:val="080809"/>
          <w:kern w:val="0"/>
          <w:sz w:val="24"/>
          <w14:ligatures w14:val="none"/>
        </w:rPr>
        <w:t>he reality we’re facing</w:t>
      </w:r>
      <w:r w:rsidR="008A1F10">
        <w:rPr>
          <w:rFonts w:asciiTheme="minorHAnsi" w:eastAsia="Times New Roman" w:hAnsiTheme="minorHAnsi" w:cstheme="minorHAnsi"/>
          <w:color w:val="080809"/>
          <w:kern w:val="0"/>
          <w:sz w:val="24"/>
          <w14:ligatures w14:val="none"/>
        </w:rPr>
        <w:t xml:space="preserve"> is that</w:t>
      </w:r>
      <w:r w:rsidR="00ED3710" w:rsidRPr="00B80793">
        <w:rPr>
          <w:rFonts w:asciiTheme="minorHAnsi" w:eastAsia="Times New Roman" w:hAnsiTheme="minorHAnsi" w:cstheme="minorHAnsi"/>
          <w:color w:val="080809"/>
          <w:kern w:val="0"/>
          <w:sz w:val="24"/>
          <w14:ligatures w14:val="none"/>
        </w:rPr>
        <w:t xml:space="preserve"> our roads need major investment, but councils like ours are working with budgets that simply don’t match the scale of the challenge. In Hampshire alone, bringing every road up to scratch would cost around £600m, against an annual maintenance budget of about £70m.</w:t>
      </w:r>
    </w:p>
    <w:p w14:paraId="26E5A3DA"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1AD7E46D" w14:textId="0CB27524" w:rsidR="00ED3710" w:rsidRPr="00B80793" w:rsidRDefault="008A1F10" w:rsidP="00ED3710">
      <w:pPr>
        <w:spacing w:after="0" w:line="240" w:lineRule="auto"/>
        <w:ind w:left="851"/>
        <w:rPr>
          <w:rFonts w:asciiTheme="minorHAnsi" w:eastAsia="Times New Roman" w:hAnsiTheme="minorHAnsi" w:cstheme="minorHAnsi"/>
          <w:color w:val="080809"/>
          <w:kern w:val="0"/>
          <w:sz w:val="24"/>
          <w14:ligatures w14:val="none"/>
        </w:rPr>
      </w:pPr>
      <w:r>
        <w:rPr>
          <w:rFonts w:asciiTheme="minorHAnsi" w:eastAsia="Times New Roman" w:hAnsiTheme="minorHAnsi" w:cstheme="minorHAnsi"/>
          <w:color w:val="080809"/>
          <w:kern w:val="0"/>
          <w:sz w:val="24"/>
          <w14:ligatures w14:val="none"/>
        </w:rPr>
        <w:t>There is also</w:t>
      </w:r>
      <w:r w:rsidR="00ED3710" w:rsidRPr="00B80793">
        <w:rPr>
          <w:rFonts w:asciiTheme="minorHAnsi" w:eastAsia="Times New Roman" w:hAnsiTheme="minorHAnsi" w:cstheme="minorHAnsi"/>
          <w:color w:val="080809"/>
          <w:kern w:val="0"/>
          <w:sz w:val="24"/>
          <w14:ligatures w14:val="none"/>
        </w:rPr>
        <w:t xml:space="preserve"> </w:t>
      </w:r>
      <w:r>
        <w:rPr>
          <w:rFonts w:asciiTheme="minorHAnsi" w:eastAsia="Times New Roman" w:hAnsiTheme="minorHAnsi" w:cstheme="minorHAnsi"/>
          <w:color w:val="080809"/>
          <w:kern w:val="0"/>
          <w:sz w:val="24"/>
          <w14:ligatures w14:val="none"/>
        </w:rPr>
        <w:t xml:space="preserve">a </w:t>
      </w:r>
      <w:r w:rsidR="00ED3710" w:rsidRPr="00B80793">
        <w:rPr>
          <w:rFonts w:asciiTheme="minorHAnsi" w:eastAsia="Times New Roman" w:hAnsiTheme="minorHAnsi" w:cstheme="minorHAnsi"/>
          <w:color w:val="080809"/>
          <w:kern w:val="0"/>
          <w:sz w:val="24"/>
          <w14:ligatures w14:val="none"/>
        </w:rPr>
        <w:t>concern many of you share: the lack of control councils have over when utility companies dig up the roads. Too often, “emergency” works are declared with just six working hours’ notice, leaving us little ability to coordinate diversions or minimise disruption for residents.</w:t>
      </w:r>
    </w:p>
    <w:p w14:paraId="6AEB6E9B"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2AEC9AAC"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578B7648" w14:textId="3F602145"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If you’ve been affected by long-running works or poorly timed closures, you’re far from alone. </w:t>
      </w:r>
      <w:r w:rsidR="008A1F10">
        <w:rPr>
          <w:rFonts w:asciiTheme="minorHAnsi" w:eastAsia="Times New Roman" w:hAnsiTheme="minorHAnsi" w:cstheme="minorHAnsi"/>
          <w:color w:val="080809"/>
          <w:kern w:val="0"/>
          <w:sz w:val="24"/>
          <w14:ligatures w14:val="none"/>
        </w:rPr>
        <w:t>We will</w:t>
      </w:r>
      <w:r w:rsidRPr="00B80793">
        <w:rPr>
          <w:rFonts w:asciiTheme="minorHAnsi" w:eastAsia="Times New Roman" w:hAnsiTheme="minorHAnsi" w:cstheme="minorHAnsi"/>
          <w:color w:val="080809"/>
          <w:kern w:val="0"/>
          <w:sz w:val="24"/>
          <w14:ligatures w14:val="none"/>
        </w:rPr>
        <w:t xml:space="preserve"> keep pushing for a system that puts residents first.</w:t>
      </w:r>
    </w:p>
    <w:p w14:paraId="2E1B0559"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3534C276" w14:textId="69472903" w:rsidR="00ED3710" w:rsidRPr="00B80793" w:rsidRDefault="00B80793" w:rsidP="00ED3710">
      <w:pPr>
        <w:spacing w:after="0" w:line="240" w:lineRule="auto"/>
        <w:ind w:left="851"/>
        <w:rPr>
          <w:rFonts w:asciiTheme="minorHAnsi" w:eastAsia="Times New Roman" w:hAnsiTheme="minorHAnsi" w:cstheme="minorHAnsi"/>
          <w:color w:val="080809"/>
          <w:kern w:val="0"/>
          <w:sz w:val="24"/>
          <w14:ligatures w14:val="none"/>
        </w:rPr>
      </w:pPr>
      <w:hyperlink r:id="rId5" w:history="1">
        <w:r w:rsidRPr="00B80793">
          <w:rPr>
            <w:rStyle w:val="Hyperlink"/>
            <w:rFonts w:asciiTheme="minorHAnsi" w:eastAsia="Times New Roman" w:hAnsiTheme="minorHAnsi" w:cstheme="minorHAnsi"/>
            <w:kern w:val="0"/>
            <w:sz w:val="24"/>
            <w14:ligatures w14:val="none"/>
          </w:rPr>
          <w:t>https://www.bbc.co.uk/news/articles/c23e3d1r17go?fbclid=IwY2xjawPtekVleHRuA2FlbQIxMQBzcnRjBmFwcF9pZBAyMjIwMzkxNzg4MjAwODkyAAEe-V7Am1sgQICdzjvSKZlrNLl4aMjDjXjpvqJ29btQcRIouFZoMS_Pbbuuvb4_aem_96E9k07CgR2mQKNHfxQ25Q</w:t>
        </w:r>
      </w:hyperlink>
    </w:p>
    <w:p w14:paraId="15FB4A72" w14:textId="77777777" w:rsidR="00B80793" w:rsidRPr="00B80793" w:rsidRDefault="00B80793" w:rsidP="00ED3710">
      <w:pPr>
        <w:spacing w:after="0" w:line="240" w:lineRule="auto"/>
        <w:ind w:left="851"/>
        <w:rPr>
          <w:rFonts w:asciiTheme="minorHAnsi" w:eastAsia="Times New Roman" w:hAnsiTheme="minorHAnsi" w:cstheme="minorHAnsi"/>
          <w:color w:val="080809"/>
          <w:kern w:val="0"/>
          <w:sz w:val="24"/>
          <w14:ligatures w14:val="none"/>
        </w:rPr>
      </w:pPr>
    </w:p>
    <w:p w14:paraId="0C51BAAA" w14:textId="77777777" w:rsidR="00ED3710" w:rsidRPr="00B80793" w:rsidRDefault="00ED3710" w:rsidP="000A3DAC">
      <w:pPr>
        <w:rPr>
          <w:rFonts w:asciiTheme="minorHAnsi" w:hAnsiTheme="minorHAnsi" w:cstheme="minorHAnsi"/>
          <w:sz w:val="24"/>
        </w:rPr>
      </w:pPr>
    </w:p>
    <w:p w14:paraId="4AA1B7A9" w14:textId="3206786C" w:rsidR="00B80793" w:rsidRPr="00B80793" w:rsidRDefault="00B80793" w:rsidP="00B80793">
      <w:pPr>
        <w:spacing w:line="240" w:lineRule="auto"/>
        <w:ind w:left="851"/>
        <w:rPr>
          <w:rFonts w:asciiTheme="minorHAnsi" w:eastAsia="Times New Roman" w:hAnsiTheme="minorHAnsi" w:cstheme="minorHAnsi"/>
          <w:color w:val="1C1E21"/>
          <w:sz w:val="24"/>
        </w:rPr>
      </w:pPr>
      <w:r w:rsidRPr="00B80793">
        <w:rPr>
          <w:rFonts w:ascii="Cambria Math" w:hAnsi="Cambria Math" w:cs="Cambria Math"/>
          <w:color w:val="1C1E21"/>
          <w:sz w:val="24"/>
        </w:rPr>
        <w:t>𝐔𝐭𝐢𝐥𝐢𝐭𝐲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𝐡𝐢𝐠𝐡𝐰𝐚𝐲</w:t>
      </w:r>
      <w:r w:rsidRPr="00B80793">
        <w:rPr>
          <w:rFonts w:asciiTheme="minorHAnsi" w:hAnsiTheme="minorHAnsi" w:cstheme="minorHAnsi"/>
          <w:color w:val="1C1E21"/>
          <w:sz w:val="24"/>
        </w:rPr>
        <w:t xml:space="preserve"> </w:t>
      </w:r>
    </w:p>
    <w:p w14:paraId="390FA6BC"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There is a huge amount of work being carried out by utility companies around Hampshire </w:t>
      </w:r>
      <w:proofErr w:type="gramStart"/>
      <w:r w:rsidRPr="00B80793">
        <w:rPr>
          <w:rFonts w:asciiTheme="minorHAnsi" w:hAnsiTheme="minorHAnsi" w:cstheme="minorHAnsi"/>
          <w:color w:val="1C1E21"/>
          <w:sz w:val="24"/>
        </w:rPr>
        <w:t>at the moment</w:t>
      </w:r>
      <w:proofErr w:type="gramEnd"/>
      <w:r w:rsidRPr="00B80793">
        <w:rPr>
          <w:rFonts w:asciiTheme="minorHAnsi" w:hAnsiTheme="minorHAnsi" w:cstheme="minorHAnsi"/>
          <w:color w:val="1C1E21"/>
          <w:sz w:val="24"/>
        </w:rPr>
        <w:t xml:space="preserve">. Southern Water are renewing their mains, SSEN are upgrading their network and SGN are similarly undertaking gas main renewal. Add to that the work by </w:t>
      </w:r>
      <w:proofErr w:type="spellStart"/>
      <w:r w:rsidRPr="00B80793">
        <w:rPr>
          <w:rFonts w:asciiTheme="minorHAnsi" w:hAnsiTheme="minorHAnsi" w:cstheme="minorHAnsi"/>
          <w:color w:val="1C1E21"/>
          <w:sz w:val="24"/>
        </w:rPr>
        <w:t>super fast</w:t>
      </w:r>
      <w:proofErr w:type="spellEnd"/>
      <w:r w:rsidRPr="00B80793">
        <w:rPr>
          <w:rFonts w:asciiTheme="minorHAnsi" w:hAnsiTheme="minorHAnsi" w:cstheme="minorHAnsi"/>
          <w:color w:val="1C1E21"/>
          <w:sz w:val="24"/>
        </w:rPr>
        <w:t xml:space="preserve"> broadband providers and it seems there are roadworks constantly taking place. </w:t>
      </w:r>
    </w:p>
    <w:p w14:paraId="287C5A0F"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All this has resulted in quite </w:t>
      </w:r>
      <w:proofErr w:type="gramStart"/>
      <w:r w:rsidRPr="00B80793">
        <w:rPr>
          <w:rFonts w:asciiTheme="minorHAnsi" w:hAnsiTheme="minorHAnsi" w:cstheme="minorHAnsi"/>
          <w:color w:val="1C1E21"/>
          <w:sz w:val="24"/>
        </w:rPr>
        <w:t>a number of</w:t>
      </w:r>
      <w:proofErr w:type="gramEnd"/>
      <w:r w:rsidRPr="00B80793">
        <w:rPr>
          <w:rFonts w:asciiTheme="minorHAnsi" w:hAnsiTheme="minorHAnsi" w:cstheme="minorHAnsi"/>
          <w:color w:val="1C1E21"/>
          <w:sz w:val="24"/>
        </w:rPr>
        <w:t xml:space="preserve"> questions about why and how Hampshire County Council allow utility companies, other public bodies and development companies to work on the roads.</w:t>
      </w:r>
    </w:p>
    <w:p w14:paraId="4597AA2C" w14:textId="05AC8135"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So, I hope it's helpful to share</w:t>
      </w:r>
      <w:r w:rsidR="00872010">
        <w:rPr>
          <w:rFonts w:asciiTheme="minorHAnsi" w:hAnsiTheme="minorHAnsi" w:cstheme="minorHAnsi"/>
          <w:color w:val="1C1E21"/>
          <w:sz w:val="24"/>
        </w:rPr>
        <w:t xml:space="preserve"> again</w:t>
      </w:r>
      <w:r w:rsidRPr="00B80793">
        <w:rPr>
          <w:rFonts w:asciiTheme="minorHAnsi" w:hAnsiTheme="minorHAnsi" w:cstheme="minorHAnsi"/>
          <w:color w:val="1C1E21"/>
          <w:sz w:val="24"/>
        </w:rPr>
        <w:t xml:space="preserve"> this Q&amp;A which helps explain the process for granting permission and what control Highways have over </w:t>
      </w:r>
      <w:proofErr w:type="gramStart"/>
      <w:r w:rsidRPr="00B80793">
        <w:rPr>
          <w:rFonts w:asciiTheme="minorHAnsi" w:hAnsiTheme="minorHAnsi" w:cstheme="minorHAnsi"/>
          <w:color w:val="1C1E21"/>
          <w:sz w:val="24"/>
        </w:rPr>
        <w:t>these type of roadworks</w:t>
      </w:r>
      <w:proofErr w:type="gramEnd"/>
      <w:r w:rsidRPr="00B80793">
        <w:rPr>
          <w:rFonts w:asciiTheme="minorHAnsi" w:hAnsiTheme="minorHAnsi" w:cstheme="minorHAnsi"/>
          <w:color w:val="1C1E21"/>
          <w:sz w:val="24"/>
        </w:rPr>
        <w:t>:</w:t>
      </w:r>
    </w:p>
    <w:p w14:paraId="666820B7"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𝐖𝐡𝐚𝐭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𝐇𝐂𝐂</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𝐇𝐢𝐠𝐡𝐰𝐚𝐲</w:t>
      </w:r>
      <w:r w:rsidRPr="00B80793">
        <w:rPr>
          <w:rFonts w:asciiTheme="minorHAnsi" w:hAnsiTheme="minorHAnsi" w:cstheme="minorHAnsi"/>
          <w:color w:val="1C1E21"/>
          <w:sz w:val="24"/>
        </w:rPr>
        <w:t>'</w:t>
      </w:r>
      <w:r w:rsidRPr="00B80793">
        <w:rPr>
          <w:rFonts w:ascii="Cambria Math" w:hAnsi="Cambria Math" w:cs="Cambria Math"/>
          <w:color w:val="1C1E21"/>
          <w:sz w:val="24"/>
        </w:rPr>
        <w:t>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𝐫𝐨𝐥𝐞</w:t>
      </w:r>
      <w:r w:rsidRPr="00B80793">
        <w:rPr>
          <w:rFonts w:asciiTheme="minorHAnsi" w:hAnsiTheme="minorHAnsi" w:cstheme="minorHAnsi"/>
          <w:color w:val="1C1E21"/>
          <w:sz w:val="24"/>
        </w:rPr>
        <w:t xml:space="preserve">? </w:t>
      </w:r>
    </w:p>
    <w:p w14:paraId="43BBF84D"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The Highways team is responsible for the coordination of all works and events on the public highway </w:t>
      </w:r>
      <w:proofErr w:type="gramStart"/>
      <w:r w:rsidRPr="00B80793">
        <w:rPr>
          <w:rFonts w:asciiTheme="minorHAnsi" w:hAnsiTheme="minorHAnsi" w:cstheme="minorHAnsi"/>
          <w:color w:val="1C1E21"/>
          <w:sz w:val="24"/>
        </w:rPr>
        <w:t>in order to</w:t>
      </w:r>
      <w:proofErr w:type="gramEnd"/>
      <w:r w:rsidRPr="00B80793">
        <w:rPr>
          <w:rFonts w:asciiTheme="minorHAnsi" w:hAnsiTheme="minorHAnsi" w:cstheme="minorHAnsi"/>
          <w:color w:val="1C1E21"/>
          <w:sz w:val="24"/>
        </w:rPr>
        <w:t xml:space="preserve"> minimise traffic disruption. The </w:t>
      </w:r>
      <w:proofErr w:type="spellStart"/>
      <w:r w:rsidRPr="00B80793">
        <w:rPr>
          <w:rFonts w:asciiTheme="minorHAnsi" w:hAnsiTheme="minorHAnsi" w:cstheme="minorHAnsi"/>
          <w:color w:val="1C1E21"/>
          <w:sz w:val="24"/>
        </w:rPr>
        <w:t>Streetworks</w:t>
      </w:r>
      <w:proofErr w:type="spellEnd"/>
      <w:r w:rsidRPr="00B80793">
        <w:rPr>
          <w:rFonts w:asciiTheme="minorHAnsi" w:hAnsiTheme="minorHAnsi" w:cstheme="minorHAnsi"/>
          <w:color w:val="1C1E21"/>
          <w:sz w:val="24"/>
        </w:rPr>
        <w:t xml:space="preserve"> team also monitors utility Co’s activities on the public highway and checks active work sites and reinstatements for compliance with National specifications.</w:t>
      </w:r>
    </w:p>
    <w:p w14:paraId="1D318A6D" w14:textId="1B786418" w:rsidR="00B80793" w:rsidRPr="00FA6888" w:rsidRDefault="00B80793" w:rsidP="00FA6888">
      <w:pPr>
        <w:spacing w:line="278" w:lineRule="auto"/>
        <w:rPr>
          <w:rFonts w:ascii="Cambria Math" w:hAnsi="Cambria Math" w:cs="Cambria Math"/>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𝐜𝐨𝐦𝐩𝐚𝐧𝐢𝐞𝐬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𝐥𝐞𝐠𝐚𝐥𝐥𝐲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𝐩𝐮𝐛𝐥𝐢𝐜</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𝐡𝐢𝐠𝐡𝐰𝐚𝐲</w:t>
      </w:r>
      <w:r w:rsidRPr="00B80793">
        <w:rPr>
          <w:rFonts w:asciiTheme="minorHAnsi" w:hAnsiTheme="minorHAnsi" w:cstheme="minorHAnsi"/>
          <w:color w:val="1C1E21"/>
          <w:sz w:val="24"/>
        </w:rPr>
        <w:t xml:space="preserve">? </w:t>
      </w:r>
    </w:p>
    <w:p w14:paraId="10983305"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Yes, they have legal duties and rights to install and maintain apparatus on the public highway. However, they </w:t>
      </w:r>
      <w:proofErr w:type="gramStart"/>
      <w:r w:rsidRPr="00B80793">
        <w:rPr>
          <w:rFonts w:asciiTheme="minorHAnsi" w:hAnsiTheme="minorHAnsi" w:cstheme="minorHAnsi"/>
          <w:color w:val="1C1E21"/>
          <w:sz w:val="24"/>
        </w:rPr>
        <w:t>have to</w:t>
      </w:r>
      <w:proofErr w:type="gramEnd"/>
      <w:r w:rsidRPr="00B80793">
        <w:rPr>
          <w:rFonts w:asciiTheme="minorHAnsi" w:hAnsiTheme="minorHAnsi" w:cstheme="minorHAnsi"/>
          <w:color w:val="1C1E21"/>
          <w:sz w:val="24"/>
        </w:rPr>
        <w:t xml:space="preserve"> comply with National Specifications and obtain a permit from the County Council for planned works. </w:t>
      </w:r>
    </w:p>
    <w:p w14:paraId="39E9FBDE"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Legislation gives them legal rights to install cabinets and masts (up to 15m high) on the public highway without planning permission. </w:t>
      </w:r>
    </w:p>
    <w:p w14:paraId="60703E33"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𝐇𝐂𝐂</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𝐬𝐭𝐨𝐩</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𝐜𝐨𝐦𝐩𝐚𝐧𝐲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𝐟𝐫𝐨𝐦</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𝐰𝐨𝐫𝐤𝐢𝐧𝐠</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𝐩𝐮𝐛𝐥𝐢𝐜</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𝐡𝐢𝐠𝐡𝐰𝐚𝐲</w:t>
      </w:r>
      <w:r w:rsidRPr="00B80793">
        <w:rPr>
          <w:rFonts w:asciiTheme="minorHAnsi" w:hAnsiTheme="minorHAnsi" w:cstheme="minorHAnsi"/>
          <w:color w:val="1C1E21"/>
          <w:sz w:val="24"/>
        </w:rPr>
        <w:t xml:space="preserve">? </w:t>
      </w:r>
    </w:p>
    <w:p w14:paraId="4D0F2077"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lastRenderedPageBreak/>
        <w:t xml:space="preserve">A: No, except under very specific circumstances, for example: where a utility company wants to install new apparatus on a highly important and strategic road that has been specifically designated, by law, as a protected street. </w:t>
      </w:r>
    </w:p>
    <w:p w14:paraId="585D4B52"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𝐖𝐡𝐚𝐭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𝐜𝐨𝐧𝐝𝐢𝐭𝐢𝐨𝐧𝐬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𝐛𝐞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𝐩𝐥𝐚𝐜𝐞𝐝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𝐩𝐮𝐛𝐥𝐢𝐜</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𝐡𝐢𝐠𝐡𝐰𝐚𝐲</w:t>
      </w:r>
      <w:r w:rsidRPr="00B80793">
        <w:rPr>
          <w:rFonts w:asciiTheme="minorHAnsi" w:hAnsiTheme="minorHAnsi" w:cstheme="minorHAnsi"/>
          <w:color w:val="1C1E21"/>
          <w:sz w:val="24"/>
        </w:rPr>
        <w:t xml:space="preserve">? </w:t>
      </w:r>
    </w:p>
    <w:p w14:paraId="0E1F7DAE"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The County Council can place conditions on any permit application. Conditions are used to try to minimise traffic disruption. The conditions available as part of the permit scheme are not ‘free form’ and are restricted to controls over works timing, works area, traffic management type and stakeholder engagement. Conditions </w:t>
      </w:r>
      <w:proofErr w:type="gramStart"/>
      <w:r w:rsidRPr="00B80793">
        <w:rPr>
          <w:rFonts w:asciiTheme="minorHAnsi" w:hAnsiTheme="minorHAnsi" w:cstheme="minorHAnsi"/>
          <w:color w:val="1C1E21"/>
          <w:sz w:val="24"/>
        </w:rPr>
        <w:t>have to</w:t>
      </w:r>
      <w:proofErr w:type="gramEnd"/>
      <w:r w:rsidRPr="00B80793">
        <w:rPr>
          <w:rFonts w:asciiTheme="minorHAnsi" w:hAnsiTheme="minorHAnsi" w:cstheme="minorHAnsi"/>
          <w:color w:val="1C1E21"/>
          <w:sz w:val="24"/>
        </w:rPr>
        <w:t xml:space="preserve"> be reasonable and be able to be met by the works promoter. </w:t>
      </w:r>
    </w:p>
    <w:p w14:paraId="69253D79"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𝐖𝐡𝐨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𝐝𝐞𝐜𝐢𝐝𝐞𝐬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𝐭𝐲𝐩𝐞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𝐨𝐟</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𝐭𝐫𝐚𝐟𝐟𝐢𝐜</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𝐦𝐚𝐧𝐚𝐠𝐞𝐦𝐞𝐧𝐭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𝐓𝐌</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𝐮𝐬𝐞</w:t>
      </w:r>
      <w:r w:rsidRPr="00B80793">
        <w:rPr>
          <w:rFonts w:asciiTheme="minorHAnsi" w:hAnsiTheme="minorHAnsi" w:cstheme="minorHAnsi"/>
          <w:color w:val="1C1E21"/>
          <w:sz w:val="24"/>
        </w:rPr>
        <w:t xml:space="preserve">? </w:t>
      </w:r>
    </w:p>
    <w:p w14:paraId="54B42CD0"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The works promoter is entirely responsible for selecting the most appropriate type of TM. They are the experts in the works they are undertaking and what the risks are. In selecting the TM </w:t>
      </w:r>
      <w:proofErr w:type="gramStart"/>
      <w:r w:rsidRPr="00B80793">
        <w:rPr>
          <w:rFonts w:asciiTheme="minorHAnsi" w:hAnsiTheme="minorHAnsi" w:cstheme="minorHAnsi"/>
          <w:color w:val="1C1E21"/>
          <w:sz w:val="24"/>
        </w:rPr>
        <w:t>type</w:t>
      </w:r>
      <w:proofErr w:type="gramEnd"/>
      <w:r w:rsidRPr="00B80793">
        <w:rPr>
          <w:rFonts w:asciiTheme="minorHAnsi" w:hAnsiTheme="minorHAnsi" w:cstheme="minorHAnsi"/>
          <w:color w:val="1C1E21"/>
          <w:sz w:val="24"/>
        </w:rPr>
        <w:t xml:space="preserve"> they must consider the risks to the workforce, passing traffic (including pedestrians) and relevant legislation and Codes or Practice. </w:t>
      </w:r>
    </w:p>
    <w:p w14:paraId="1F2809F2"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𝐖𝐡𝐨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𝐝𝐞𝐜𝐢𝐝𝐞𝐬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𝐝𝐢𝐯𝐞𝐫𝐬𝐢𝐨𝐧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𝐫𝐨𝐮𝐭𝐞𝐬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𝐮𝐬𝐞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𝐰𝐡𝐞𝐧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𝐫𝐨𝐚𝐝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𝐜𝐥𝐨𝐬𝐮𝐫𝐞𝐬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𝐚𝐫𝐞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𝐧𝐞𝐞𝐝𝐞𝐝</w:t>
      </w:r>
      <w:r w:rsidRPr="00B80793">
        <w:rPr>
          <w:rFonts w:asciiTheme="minorHAnsi" w:hAnsiTheme="minorHAnsi" w:cstheme="minorHAnsi"/>
          <w:color w:val="1C1E21"/>
          <w:sz w:val="24"/>
        </w:rPr>
        <w:t xml:space="preserve">? </w:t>
      </w:r>
    </w:p>
    <w:p w14:paraId="5E124F58"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The works promoter is entirely responsible for selecting an appropriate diversion route. Best practice is to ensure that the diversion route uses similar roads to those closed. Unfortunately, the existing networks don’t always permit this. Diversion routes are not enforceable. </w:t>
      </w:r>
    </w:p>
    <w:p w14:paraId="7F7AD947"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𝐖𝐡𝐨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𝐫𝐞𝐬𝐩𝐨𝐧𝐬𝐢𝐛𝐥𝐞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𝐟𝐨𝐫</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𝐢𝐧𝐟𝐨𝐫𝐦𝐚𝐭𝐢𝐨𝐧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𝐩𝐫𝐨𝐯𝐢𝐝𝐞𝐝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𝐩𝐞𝐫𝐦𝐢𝐭</w:t>
      </w:r>
      <w:r w:rsidRPr="00B80793">
        <w:rPr>
          <w:rFonts w:asciiTheme="minorHAnsi" w:hAnsiTheme="minorHAnsi" w:cstheme="minorHAnsi"/>
          <w:color w:val="1C1E21"/>
          <w:sz w:val="24"/>
        </w:rPr>
        <w:t xml:space="preserve">? </w:t>
      </w:r>
    </w:p>
    <w:p w14:paraId="26EE71BB"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A: The works promoter is ALWAYS responsible for the information they supply. The County Council must assume that it is correct when assessing the permit and determining what conditions to apply.</w:t>
      </w:r>
    </w:p>
    <w:p w14:paraId="248DCCDB"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𝐃𝐨𝐞𝐬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𝐠𝐫𝐚𝐧𝐭𝐢𝐧𝐠</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𝐩𝐞𝐫𝐦𝐢𝐭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𝐦𝐞𝐚𝐧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𝐂𝐨𝐮𝐧𝐭𝐲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𝐂𝐨𝐮𝐧𝐜𝐢𝐥</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𝐚𝐩𝐩𝐫𝐨𝐯𝐞𝐬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𝐨𝐟</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w:t>
      </w:r>
      <w:r w:rsidRPr="00B80793">
        <w:rPr>
          <w:rFonts w:ascii="Cambria Math" w:hAnsi="Cambria Math" w:cs="Cambria Math"/>
          <w:color w:val="1C1E21"/>
          <w:sz w:val="24"/>
        </w:rPr>
        <w:t>𝐢𝐧𝐬𝐭𝐚𝐥𝐥𝐚𝐭𝐢𝐨𝐧</w:t>
      </w:r>
      <w:r w:rsidRPr="00B80793">
        <w:rPr>
          <w:rFonts w:asciiTheme="minorHAnsi" w:hAnsiTheme="minorHAnsi" w:cstheme="minorHAnsi"/>
          <w:color w:val="1C1E21"/>
          <w:sz w:val="24"/>
        </w:rPr>
        <w:t xml:space="preserve">? </w:t>
      </w:r>
    </w:p>
    <w:p w14:paraId="6EF8B0B1"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No, the permit relates ONLY to the works and its impact on traffic. Approval for installing apparatus is given either by a utility company’s legal rights or via the local Planning Authority. </w:t>
      </w:r>
    </w:p>
    <w:p w14:paraId="559F6CE9"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𝐈</w:t>
      </w:r>
      <w:r w:rsidRPr="00B80793">
        <w:rPr>
          <w:rFonts w:asciiTheme="minorHAnsi" w:hAnsiTheme="minorHAnsi" w:cstheme="minorHAnsi"/>
          <w:color w:val="1C1E21"/>
          <w:sz w:val="24"/>
        </w:rPr>
        <w:t>’</w:t>
      </w:r>
      <w:r w:rsidRPr="00B80793">
        <w:rPr>
          <w:rFonts w:ascii="Cambria Math" w:hAnsi="Cambria Math" w:cs="Cambria Math"/>
          <w:color w:val="1C1E21"/>
          <w:sz w:val="24"/>
        </w:rPr>
        <w:t>𝐯𝐞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𝐬𝐞𝐞𝐧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𝐥𝐞𝐚𝐯𝐞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𝐛𝐥𝐚𝐜𝐤𝐭𝐨𝐩</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𝐫𝐞𝐢𝐧𝐬𝐭𝐚𝐭𝐞𝐦𝐞𝐧𝐭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𝐟𝐥𝐚𝐠𝐬𝐭𝐨𝐧𝐞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𝐬𝐮𝐫𝐟𝐚𝐜𝐞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𝐈𝐬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𝐭𝐡𝐢𝐬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𝐚𝐥𝐥𝐨𝐰𝐞𝐝</w:t>
      </w:r>
      <w:r w:rsidRPr="00B80793">
        <w:rPr>
          <w:rFonts w:asciiTheme="minorHAnsi" w:hAnsiTheme="minorHAnsi" w:cstheme="minorHAnsi"/>
          <w:color w:val="1C1E21"/>
          <w:sz w:val="24"/>
        </w:rPr>
        <w:t xml:space="preserve">? </w:t>
      </w:r>
    </w:p>
    <w:p w14:paraId="6022152A"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Yes, utility companies are allowed to use a temporary reinstatement </w:t>
      </w:r>
      <w:proofErr w:type="gramStart"/>
      <w:r w:rsidRPr="00B80793">
        <w:rPr>
          <w:rFonts w:asciiTheme="minorHAnsi" w:hAnsiTheme="minorHAnsi" w:cstheme="minorHAnsi"/>
          <w:color w:val="1C1E21"/>
          <w:sz w:val="24"/>
        </w:rPr>
        <w:t>in order to</w:t>
      </w:r>
      <w:proofErr w:type="gramEnd"/>
      <w:r w:rsidRPr="00B80793">
        <w:rPr>
          <w:rFonts w:asciiTheme="minorHAnsi" w:hAnsiTheme="minorHAnsi" w:cstheme="minorHAnsi"/>
          <w:color w:val="1C1E21"/>
          <w:sz w:val="24"/>
        </w:rPr>
        <w:t xml:space="preserve"> re-open a road quickly or to give them time to source specialist materials. Normally temporary reinstatements are allowed for up to 6 months, the utility company </w:t>
      </w:r>
      <w:proofErr w:type="gramStart"/>
      <w:r w:rsidRPr="00B80793">
        <w:rPr>
          <w:rFonts w:asciiTheme="minorHAnsi" w:hAnsiTheme="minorHAnsi" w:cstheme="minorHAnsi"/>
          <w:color w:val="1C1E21"/>
          <w:sz w:val="24"/>
        </w:rPr>
        <w:t>has to</w:t>
      </w:r>
      <w:proofErr w:type="gramEnd"/>
      <w:r w:rsidRPr="00B80793">
        <w:rPr>
          <w:rFonts w:asciiTheme="minorHAnsi" w:hAnsiTheme="minorHAnsi" w:cstheme="minorHAnsi"/>
          <w:color w:val="1C1E21"/>
          <w:sz w:val="24"/>
        </w:rPr>
        <w:t xml:space="preserve"> reinstate the original surface within that time. </w:t>
      </w:r>
    </w:p>
    <w:p w14:paraId="1692C307"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𝐇𝐨𝐰</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𝐥𝐨𝐧𝐠</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𝐜𝐨𝐦𝐩𝐚𝐧𝐲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𝐫𝐞𝐬𝐩𝐨𝐧𝐬𝐢𝐛𝐥𝐞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𝐟𝐨𝐫</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𝐢𝐭𝐬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𝐫𝐞𝐢𝐧𝐬𝐭𝐚𝐭𝐞𝐦𝐞𝐧𝐭</w:t>
      </w:r>
      <w:r w:rsidRPr="00B80793">
        <w:rPr>
          <w:rFonts w:asciiTheme="minorHAnsi" w:hAnsiTheme="minorHAnsi" w:cstheme="minorHAnsi"/>
          <w:color w:val="1C1E21"/>
          <w:sz w:val="24"/>
        </w:rPr>
        <w:t xml:space="preserve">? </w:t>
      </w:r>
    </w:p>
    <w:p w14:paraId="1750A40F"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Legislation states that a utility company is liable for any ‘reasonable’ repairs for two years. </w:t>
      </w:r>
    </w:p>
    <w:p w14:paraId="0BB295FD"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𝐇𝐨𝐰</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𝐦𝐮𝐜𝐡</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𝐧𝐨𝐭𝐢𝐜𝐞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𝐝𝐨𝐞𝐬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𝐂𝐨𝐮𝐧𝐭𝐲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𝐠𝐞𝐭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𝐟𝐨𝐫</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 xml:space="preserve">? </w:t>
      </w:r>
    </w:p>
    <w:p w14:paraId="5D30C9C6"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Legislation requires all works promoters to submit permit applications between 3 working days and 3 months ahead of works starting. </w:t>
      </w:r>
    </w:p>
    <w:p w14:paraId="33B999FB"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For 'Immediate works' (relating to safety or loss of service) there is no advance warning. Works are started and the County Council is alerted within 2 working hours. </w:t>
      </w:r>
    </w:p>
    <w:p w14:paraId="7254FEFB"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𝐩𝐞𝐧𝐚𝐥𝐭𝐢𝐞𝐬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𝐛𝐞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𝐚𝐩𝐩𝐥𝐢𝐞𝐝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𝐟𝐨𝐫</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𝐧𝐨𝐧</w:t>
      </w:r>
      <w:r w:rsidRPr="00B80793">
        <w:rPr>
          <w:rFonts w:asciiTheme="minorHAnsi" w:hAnsiTheme="minorHAnsi" w:cstheme="minorHAnsi"/>
          <w:color w:val="1C1E21"/>
          <w:sz w:val="24"/>
        </w:rPr>
        <w:t>-</w:t>
      </w:r>
      <w:r w:rsidRPr="00B80793">
        <w:rPr>
          <w:rFonts w:ascii="Cambria Math" w:hAnsi="Cambria Math" w:cs="Cambria Math"/>
          <w:color w:val="1C1E21"/>
          <w:sz w:val="24"/>
        </w:rPr>
        <w:t>𝐜𝐨𝐦𝐩𝐥𝐢𝐚𝐧𝐜𝐞</w:t>
      </w:r>
      <w:r w:rsidRPr="00B80793">
        <w:rPr>
          <w:rFonts w:asciiTheme="minorHAnsi" w:hAnsiTheme="minorHAnsi" w:cstheme="minorHAnsi"/>
          <w:color w:val="1C1E21"/>
          <w:sz w:val="24"/>
        </w:rPr>
        <w:t xml:space="preserve">? </w:t>
      </w:r>
    </w:p>
    <w:p w14:paraId="41C6EA5B"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lastRenderedPageBreak/>
        <w:t>A: Yes. There are a range of penalties open to the County Council where works promoters do not comply with permit conditions.</w:t>
      </w:r>
    </w:p>
    <w:p w14:paraId="0719729D"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𝐇𝐨𝐰</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𝐰𝐞𝐥𝐥</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𝐝𝐨</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𝐜𝐨𝐦𝐩𝐚𝐧𝐢𝐞𝐬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𝐜𝐨𝐦𝐩𝐥𝐲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𝐰𝐢𝐭𝐡</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𝐬𝐩𝐞𝐜𝐢𝐟𝐢𝐜𝐚𝐭𝐢𝐨𝐧𝐬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𝐚𝐧𝐝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𝐩𝐞𝐫𝐦𝐢𝐭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𝐜𝐨𝐧𝐝𝐢𝐭𝐢𝐨𝐧𝐬</w:t>
      </w:r>
      <w:r w:rsidRPr="00B80793">
        <w:rPr>
          <w:rFonts w:asciiTheme="minorHAnsi" w:hAnsiTheme="minorHAnsi" w:cstheme="minorHAnsi"/>
          <w:color w:val="1C1E21"/>
          <w:sz w:val="24"/>
        </w:rPr>
        <w:t xml:space="preserve">? </w:t>
      </w:r>
    </w:p>
    <w:p w14:paraId="764EA46F"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Very well. In 2022 Over 95% of site signage and 96% of reinstatements complied with the National specifications. 97% of utility sites comply with permit conditions. 99% of utility sites were completed on time, or early. </w:t>
      </w:r>
    </w:p>
    <w:p w14:paraId="42072764"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𝐇𝐨𝐰</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𝐜𝐚𝐧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𝐈</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𝐬𝐞𝐞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𝐰𝐡𝐚𝐭</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𝐚𝐫𝐞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𝐩𝐥𝐚𝐧𝐧𝐞𝐝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𝐢𝐧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𝐂𝐨𝐮𝐧𝐭𝐲</w:t>
      </w:r>
      <w:r w:rsidRPr="00B80793">
        <w:rPr>
          <w:rFonts w:asciiTheme="minorHAnsi" w:hAnsiTheme="minorHAnsi" w:cstheme="minorHAnsi"/>
          <w:color w:val="1C1E21"/>
          <w:sz w:val="24"/>
        </w:rPr>
        <w:t xml:space="preserve">? </w:t>
      </w:r>
    </w:p>
    <w:p w14:paraId="277F04EA"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The County Council handles all permits via a National IT system. This system automatically publishes all permits on the </w:t>
      </w:r>
      <w:hyperlink r:id="rId6" w:tgtFrame="_blank" w:history="1">
        <w:r w:rsidRPr="00B80793">
          <w:rPr>
            <w:rStyle w:val="Hyperlink"/>
            <w:rFonts w:asciiTheme="minorHAnsi" w:hAnsiTheme="minorHAnsi" w:cstheme="minorHAnsi"/>
            <w:b/>
            <w:bCs/>
            <w:sz w:val="24"/>
            <w:u w:val="none"/>
            <w:bdr w:val="none" w:sz="0" w:space="0" w:color="auto" w:frame="1"/>
          </w:rPr>
          <w:t>https://one.network</w:t>
        </w:r>
      </w:hyperlink>
      <w:r w:rsidRPr="00B80793">
        <w:rPr>
          <w:rFonts w:asciiTheme="minorHAnsi" w:hAnsiTheme="minorHAnsi" w:cstheme="minorHAnsi"/>
          <w:color w:val="1C1E21"/>
          <w:sz w:val="24"/>
        </w:rPr>
        <w:t xml:space="preserve"> website </w:t>
      </w:r>
    </w:p>
    <w:p w14:paraId="4EEC59D3" w14:textId="77777777" w:rsidR="00B80793" w:rsidRPr="00B80793" w:rsidRDefault="00B80793" w:rsidP="00B80793">
      <w:pPr>
        <w:ind w:left="851"/>
        <w:rPr>
          <w:rFonts w:asciiTheme="minorHAnsi" w:hAnsiTheme="minorHAnsi" w:cstheme="minorHAnsi"/>
          <w:color w:val="1C1E21"/>
          <w:sz w:val="24"/>
        </w:rPr>
      </w:pPr>
      <w:r w:rsidRPr="00B80793">
        <w:rPr>
          <w:rFonts w:ascii="Cambria Math" w:hAnsi="Cambria Math" w:cs="Cambria Math"/>
          <w:color w:val="1C1E21"/>
          <w:sz w:val="24"/>
        </w:rPr>
        <w:t>𝐐</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𝐇𝐨𝐰</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𝐦𝐚𝐧𝐲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𝐮𝐭𝐢𝐥𝐢𝐭𝐲</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𝐰𝐨𝐫𝐤𝐬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𝐚𝐫𝐞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𝐮𝐧𝐝𝐞𝐫𝐭𝐚𝐤𝐞𝐧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𝐨𝐧</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𝐭𝐡𝐞</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𝐂𝐨𝐮𝐧𝐭𝐲</w:t>
      </w:r>
      <w:r w:rsidRPr="00B80793">
        <w:rPr>
          <w:rFonts w:asciiTheme="minorHAnsi" w:hAnsiTheme="minorHAnsi" w:cstheme="minorHAnsi"/>
          <w:color w:val="1C1E21"/>
          <w:sz w:val="24"/>
        </w:rPr>
        <w:t>’</w:t>
      </w:r>
      <w:r w:rsidRPr="00B80793">
        <w:rPr>
          <w:rFonts w:ascii="Cambria Math" w:hAnsi="Cambria Math" w:cs="Cambria Math"/>
          <w:color w:val="1C1E21"/>
          <w:sz w:val="24"/>
        </w:rPr>
        <w:t>𝐬</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𝐫𝐨𝐚𝐝</w:t>
      </w:r>
      <w:r w:rsidRPr="00B80793">
        <w:rPr>
          <w:rFonts w:asciiTheme="minorHAnsi" w:hAnsiTheme="minorHAnsi" w:cstheme="minorHAnsi"/>
          <w:color w:val="1C1E21"/>
          <w:sz w:val="24"/>
        </w:rPr>
        <w:t xml:space="preserve"> </w:t>
      </w:r>
      <w:r w:rsidRPr="00B80793">
        <w:rPr>
          <w:rFonts w:ascii="Cambria Math" w:hAnsi="Cambria Math" w:cs="Cambria Math"/>
          <w:color w:val="1C1E21"/>
          <w:sz w:val="24"/>
        </w:rPr>
        <w:t>𝐧𝐞𝐭𝐰𝐨𝐫𝐤</w:t>
      </w:r>
      <w:r w:rsidRPr="00B80793">
        <w:rPr>
          <w:rFonts w:asciiTheme="minorHAnsi" w:hAnsiTheme="minorHAnsi" w:cstheme="minorHAnsi"/>
          <w:color w:val="1C1E21"/>
          <w:sz w:val="24"/>
        </w:rPr>
        <w:t xml:space="preserve">? </w:t>
      </w:r>
    </w:p>
    <w:p w14:paraId="5C3EE52B" w14:textId="77777777" w:rsidR="00B80793" w:rsidRPr="00B80793" w:rsidRDefault="00B80793" w:rsidP="00B80793">
      <w:pPr>
        <w:ind w:left="851"/>
        <w:rPr>
          <w:rFonts w:asciiTheme="minorHAnsi" w:hAnsiTheme="minorHAnsi" w:cstheme="minorHAnsi"/>
          <w:color w:val="1C1E21"/>
          <w:sz w:val="24"/>
        </w:rPr>
      </w:pPr>
      <w:r w:rsidRPr="00B80793">
        <w:rPr>
          <w:rFonts w:asciiTheme="minorHAnsi" w:hAnsiTheme="minorHAnsi" w:cstheme="minorHAnsi"/>
          <w:color w:val="1C1E21"/>
          <w:sz w:val="24"/>
        </w:rPr>
        <w:t xml:space="preserve">A: In an average year we process around 52,000 permit applications/changes from utility companies which result in around 36,000 works being undertaken. The last couple of years have seen even higher numbers processed. When you </w:t>
      </w:r>
      <w:proofErr w:type="gramStart"/>
      <w:r w:rsidRPr="00B80793">
        <w:rPr>
          <w:rFonts w:asciiTheme="minorHAnsi" w:hAnsiTheme="minorHAnsi" w:cstheme="minorHAnsi"/>
          <w:color w:val="1C1E21"/>
          <w:sz w:val="24"/>
        </w:rPr>
        <w:t>take into account</w:t>
      </w:r>
      <w:proofErr w:type="gramEnd"/>
      <w:r w:rsidRPr="00B80793">
        <w:rPr>
          <w:rFonts w:asciiTheme="minorHAnsi" w:hAnsiTheme="minorHAnsi" w:cstheme="minorHAnsi"/>
          <w:color w:val="1C1E21"/>
          <w:sz w:val="24"/>
        </w:rPr>
        <w:t xml:space="preserve"> there are 5,500 miles of publicly maintained roads in Hampshire this equals 6.5 pieces or work per mile per year on our roads!</w:t>
      </w:r>
    </w:p>
    <w:p w14:paraId="73EA8393" w14:textId="77777777" w:rsidR="00B80793" w:rsidRPr="00B80793" w:rsidRDefault="00B80793" w:rsidP="00B80793">
      <w:pPr>
        <w:rPr>
          <w:rFonts w:asciiTheme="minorHAnsi" w:hAnsiTheme="minorHAnsi" w:cstheme="minorHAnsi"/>
          <w:color w:val="auto"/>
          <w:sz w:val="24"/>
        </w:rPr>
      </w:pPr>
    </w:p>
    <w:p w14:paraId="675D64DF" w14:textId="77777777" w:rsidR="00B80793" w:rsidRPr="00B80793" w:rsidRDefault="00B80793" w:rsidP="000A3DAC">
      <w:pPr>
        <w:rPr>
          <w:rFonts w:asciiTheme="minorHAnsi" w:hAnsiTheme="minorHAnsi" w:cstheme="minorHAnsi"/>
          <w:sz w:val="24"/>
        </w:rPr>
      </w:pPr>
    </w:p>
    <w:p w14:paraId="10AEAFB3" w14:textId="77777777" w:rsidR="00B80793" w:rsidRPr="00B80793" w:rsidRDefault="00B80793" w:rsidP="000A3DAC">
      <w:pPr>
        <w:rPr>
          <w:rFonts w:asciiTheme="minorHAnsi" w:hAnsiTheme="minorHAnsi" w:cstheme="minorHAnsi"/>
          <w:sz w:val="24"/>
        </w:rPr>
      </w:pPr>
    </w:p>
    <w:p w14:paraId="76F1E66B" w14:textId="77777777" w:rsidR="00253406" w:rsidRDefault="00253406">
      <w:pPr>
        <w:spacing w:line="278" w:lineRule="auto"/>
        <w:rPr>
          <w:rFonts w:asciiTheme="minorHAnsi" w:hAnsiTheme="minorHAnsi" w:cstheme="minorHAnsi"/>
          <w:b/>
          <w:sz w:val="24"/>
        </w:rPr>
      </w:pPr>
      <w:r>
        <w:rPr>
          <w:rFonts w:asciiTheme="minorHAnsi" w:hAnsiTheme="minorHAnsi" w:cstheme="minorHAnsi"/>
        </w:rPr>
        <w:br w:type="page"/>
      </w:r>
    </w:p>
    <w:p w14:paraId="7E5A81E0" w14:textId="3ED470A3" w:rsidR="00A542AE" w:rsidRPr="00B80793" w:rsidRDefault="0074689A">
      <w:pPr>
        <w:pStyle w:val="Heading1"/>
        <w:ind w:right="548"/>
        <w:rPr>
          <w:rFonts w:asciiTheme="minorHAnsi" w:hAnsiTheme="minorHAnsi" w:cstheme="minorHAnsi"/>
        </w:rPr>
      </w:pPr>
      <w:r w:rsidRPr="00B80793">
        <w:rPr>
          <w:rFonts w:asciiTheme="minorHAnsi" w:hAnsiTheme="minorHAnsi" w:cstheme="minorHAnsi"/>
        </w:rPr>
        <w:lastRenderedPageBreak/>
        <w:t xml:space="preserve">Reporting Highway Problems </w:t>
      </w:r>
      <w:r w:rsidRPr="00B80793">
        <w:rPr>
          <w:rFonts w:asciiTheme="minorHAnsi" w:hAnsiTheme="minorHAnsi" w:cstheme="minorHAnsi"/>
          <w:b w:val="0"/>
          <w:color w:val="080809"/>
        </w:rPr>
        <w:t xml:space="preserve"> </w:t>
      </w:r>
    </w:p>
    <w:p w14:paraId="7135576C" w14:textId="05D9B1DC" w:rsidR="00A542AE" w:rsidRPr="00B80793" w:rsidRDefault="0074689A">
      <w:pPr>
        <w:spacing w:after="0"/>
        <w:ind w:left="851"/>
        <w:rPr>
          <w:rFonts w:asciiTheme="minorHAnsi" w:hAnsiTheme="minorHAnsi" w:cstheme="minorHAnsi"/>
          <w:sz w:val="24"/>
        </w:rPr>
      </w:pPr>
      <w:r w:rsidRPr="00B80793">
        <w:rPr>
          <w:rFonts w:asciiTheme="minorHAnsi" w:hAnsiTheme="minorHAnsi" w:cstheme="minorHAnsi"/>
          <w:sz w:val="24"/>
        </w:rPr>
        <w:t xml:space="preserve"> </w:t>
      </w:r>
      <w:r w:rsidRPr="00B80793">
        <w:rPr>
          <w:rFonts w:asciiTheme="minorHAnsi" w:hAnsiTheme="minorHAnsi" w:cstheme="minorHAnsi"/>
          <w:color w:val="040404"/>
          <w:sz w:val="24"/>
        </w:rPr>
        <w:t xml:space="preserve"> </w:t>
      </w:r>
    </w:p>
    <w:p w14:paraId="2667BD67" w14:textId="1668820B" w:rsidR="00A542AE" w:rsidRPr="00B80793" w:rsidRDefault="0074689A">
      <w:pPr>
        <w:spacing w:after="3" w:line="254" w:lineRule="auto"/>
        <w:ind w:left="841" w:right="586" w:hanging="10"/>
        <w:rPr>
          <w:rFonts w:asciiTheme="minorHAnsi" w:hAnsiTheme="minorHAnsi" w:cstheme="minorHAnsi"/>
          <w:sz w:val="24"/>
        </w:rPr>
      </w:pPr>
      <w:r w:rsidRPr="00B80793">
        <w:rPr>
          <w:rFonts w:asciiTheme="minorHAnsi" w:hAnsiTheme="minorHAnsi" w:cstheme="minorHAnsi"/>
          <w:sz w:val="24"/>
        </w:rPr>
        <w:t xml:space="preserve">Links to report road issues are here: </w:t>
      </w:r>
      <w:r w:rsidRPr="00B80793">
        <w:rPr>
          <w:rFonts w:asciiTheme="minorHAnsi" w:hAnsiTheme="minorHAnsi" w:cstheme="minorHAnsi"/>
          <w:color w:val="040404"/>
          <w:sz w:val="24"/>
        </w:rPr>
        <w:t xml:space="preserve"> </w:t>
      </w:r>
    </w:p>
    <w:p w14:paraId="74D9D2EF" w14:textId="6266FB29" w:rsidR="00A542AE" w:rsidRPr="00B80793" w:rsidRDefault="0074689A">
      <w:pPr>
        <w:spacing w:after="0"/>
        <w:ind w:left="851"/>
        <w:rPr>
          <w:rFonts w:asciiTheme="minorHAnsi" w:hAnsiTheme="minorHAnsi" w:cstheme="minorHAnsi"/>
          <w:sz w:val="24"/>
        </w:rPr>
      </w:pPr>
      <w:r w:rsidRPr="00B80793">
        <w:rPr>
          <w:rFonts w:asciiTheme="minorHAnsi" w:hAnsiTheme="minorHAnsi" w:cstheme="minorHAnsi"/>
          <w:sz w:val="24"/>
        </w:rPr>
        <w:t xml:space="preserve"> </w:t>
      </w:r>
      <w:r w:rsidRPr="00B80793">
        <w:rPr>
          <w:rFonts w:asciiTheme="minorHAnsi" w:hAnsiTheme="minorHAnsi" w:cstheme="minorHAnsi"/>
          <w:color w:val="040404"/>
          <w:sz w:val="24"/>
        </w:rPr>
        <w:t xml:space="preserve"> </w:t>
      </w:r>
    </w:p>
    <w:p w14:paraId="637E15B4" w14:textId="7FBDD58A" w:rsidR="00A542AE" w:rsidRPr="00B80793" w:rsidRDefault="0074689A">
      <w:pPr>
        <w:spacing w:after="3" w:line="254" w:lineRule="auto"/>
        <w:ind w:left="856" w:right="106" w:hanging="10"/>
        <w:rPr>
          <w:rFonts w:asciiTheme="minorHAnsi" w:hAnsiTheme="minorHAnsi" w:cstheme="minorHAnsi"/>
          <w:sz w:val="24"/>
        </w:rPr>
      </w:pPr>
      <w:r w:rsidRPr="00B80793">
        <w:rPr>
          <w:rFonts w:asciiTheme="minorHAnsi" w:hAnsiTheme="minorHAnsi" w:cstheme="minorHAnsi"/>
          <w:sz w:val="24"/>
        </w:rPr>
        <w:t>Potholes:</w:t>
      </w:r>
      <w:hyperlink r:id="rId7">
        <w:r w:rsidR="00A542AE" w:rsidRPr="00B80793">
          <w:rPr>
            <w:rFonts w:asciiTheme="minorHAnsi" w:hAnsiTheme="minorHAnsi" w:cstheme="minorHAnsi"/>
            <w:color w:val="040404"/>
            <w:sz w:val="24"/>
          </w:rPr>
          <w:t xml:space="preserve"> </w:t>
        </w:r>
      </w:hyperlink>
      <w:hyperlink r:id="rId8">
        <w:r w:rsidR="00A542AE" w:rsidRPr="00B80793">
          <w:rPr>
            <w:rFonts w:asciiTheme="minorHAnsi" w:hAnsiTheme="minorHAnsi" w:cstheme="minorHAnsi"/>
            <w:color w:val="0000FF"/>
            <w:sz w:val="24"/>
            <w:u w:val="single" w:color="0000FF"/>
          </w:rPr>
          <w:t>https://www.hants.gov.uk/transport/highways/report</w:t>
        </w:r>
      </w:hyperlink>
      <w:hyperlink r:id="rId9">
        <w:r w:rsidR="00A542AE" w:rsidRPr="00B80793">
          <w:rPr>
            <w:rFonts w:asciiTheme="minorHAnsi" w:hAnsiTheme="minorHAnsi" w:cstheme="minorHAnsi"/>
            <w:color w:val="0000FF"/>
            <w:sz w:val="24"/>
            <w:u w:val="single" w:color="0000FF"/>
          </w:rPr>
          <w:t>-</w:t>
        </w:r>
      </w:hyperlink>
      <w:hyperlink r:id="rId10">
        <w:r w:rsidR="00A542AE" w:rsidRPr="00B80793">
          <w:rPr>
            <w:rFonts w:asciiTheme="minorHAnsi" w:hAnsiTheme="minorHAnsi" w:cstheme="minorHAnsi"/>
            <w:color w:val="0000FF"/>
            <w:sz w:val="24"/>
            <w:u w:val="single" w:color="0000FF"/>
          </w:rPr>
          <w:t>a</w:t>
        </w:r>
      </w:hyperlink>
      <w:hyperlink r:id="rId11">
        <w:r w:rsidR="00A542AE" w:rsidRPr="00B80793">
          <w:rPr>
            <w:rFonts w:asciiTheme="minorHAnsi" w:hAnsiTheme="minorHAnsi" w:cstheme="minorHAnsi"/>
            <w:color w:val="0000FF"/>
            <w:sz w:val="24"/>
            <w:u w:val="single" w:color="0000FF"/>
          </w:rPr>
          <w:t>-</w:t>
        </w:r>
      </w:hyperlink>
      <w:hyperlink r:id="rId12">
        <w:r w:rsidR="00A542AE" w:rsidRPr="00B80793">
          <w:rPr>
            <w:rFonts w:asciiTheme="minorHAnsi" w:hAnsiTheme="minorHAnsi" w:cstheme="minorHAnsi"/>
            <w:color w:val="0000FF"/>
            <w:sz w:val="24"/>
            <w:u w:val="single" w:color="0000FF"/>
          </w:rPr>
          <w:t>problem/potholes</w:t>
        </w:r>
      </w:hyperlink>
      <w:hyperlink r:id="rId13">
        <w:r w:rsidR="00A542AE" w:rsidRPr="00B80793">
          <w:rPr>
            <w:rFonts w:asciiTheme="minorHAnsi" w:hAnsiTheme="minorHAnsi" w:cstheme="minorHAnsi"/>
            <w:color w:val="040404"/>
            <w:sz w:val="24"/>
          </w:rPr>
          <w:t xml:space="preserve"> </w:t>
        </w:r>
      </w:hyperlink>
    </w:p>
    <w:p w14:paraId="77139665" w14:textId="4FAFA6BC" w:rsidR="00A542AE" w:rsidRPr="00B80793" w:rsidRDefault="0074689A">
      <w:pPr>
        <w:spacing w:after="0"/>
        <w:rPr>
          <w:rFonts w:asciiTheme="minorHAnsi" w:hAnsiTheme="minorHAnsi" w:cstheme="minorHAnsi"/>
          <w:sz w:val="24"/>
        </w:rPr>
      </w:pPr>
      <w:r w:rsidRPr="00B80793">
        <w:rPr>
          <w:rFonts w:asciiTheme="minorHAnsi" w:hAnsiTheme="minorHAnsi" w:cstheme="minorHAnsi"/>
          <w:sz w:val="24"/>
        </w:rPr>
        <w:t xml:space="preserve"> </w:t>
      </w:r>
      <w:r w:rsidRPr="00B80793">
        <w:rPr>
          <w:rFonts w:asciiTheme="minorHAnsi" w:hAnsiTheme="minorHAnsi" w:cstheme="minorHAnsi"/>
          <w:color w:val="040404"/>
          <w:sz w:val="24"/>
        </w:rPr>
        <w:t xml:space="preserve"> </w:t>
      </w:r>
    </w:p>
    <w:p w14:paraId="457D9222" w14:textId="3FD666FA" w:rsidR="00A542AE" w:rsidRPr="00B80793" w:rsidRDefault="0074689A">
      <w:pPr>
        <w:spacing w:after="3" w:line="254" w:lineRule="auto"/>
        <w:ind w:left="856" w:right="266" w:hanging="10"/>
        <w:rPr>
          <w:rFonts w:asciiTheme="minorHAnsi" w:hAnsiTheme="minorHAnsi" w:cstheme="minorHAnsi"/>
          <w:sz w:val="24"/>
        </w:rPr>
      </w:pPr>
      <w:r w:rsidRPr="00B80793">
        <w:rPr>
          <w:rFonts w:asciiTheme="minorHAnsi" w:hAnsiTheme="minorHAnsi" w:cstheme="minorHAnsi"/>
          <w:sz w:val="24"/>
        </w:rPr>
        <w:t xml:space="preserve">Tree/hedge problems: </w:t>
      </w:r>
      <w:hyperlink r:id="rId14">
        <w:r w:rsidR="00A542AE" w:rsidRPr="00B80793">
          <w:rPr>
            <w:rFonts w:asciiTheme="minorHAnsi" w:hAnsiTheme="minorHAnsi" w:cstheme="minorHAnsi"/>
            <w:color w:val="0000FF"/>
            <w:sz w:val="24"/>
            <w:u w:val="single" w:color="0000FF"/>
          </w:rPr>
          <w:t>https://www.hants.gov.uk/transport/highways/report</w:t>
        </w:r>
      </w:hyperlink>
      <w:hyperlink r:id="rId15">
        <w:r w:rsidR="00A542AE" w:rsidRPr="00B80793">
          <w:rPr>
            <w:rFonts w:asciiTheme="minorHAnsi" w:hAnsiTheme="minorHAnsi" w:cstheme="minorHAnsi"/>
            <w:color w:val="0000FF"/>
            <w:sz w:val="24"/>
            <w:u w:val="single" w:color="0000FF"/>
          </w:rPr>
          <w:t>-</w:t>
        </w:r>
      </w:hyperlink>
      <w:hyperlink r:id="rId16">
        <w:r w:rsidR="00A542AE" w:rsidRPr="00B80793">
          <w:rPr>
            <w:rFonts w:asciiTheme="minorHAnsi" w:hAnsiTheme="minorHAnsi" w:cstheme="minorHAnsi"/>
            <w:color w:val="0000FF"/>
            <w:sz w:val="24"/>
            <w:u w:val="single" w:color="0000FF"/>
          </w:rPr>
          <w:t>a</w:t>
        </w:r>
      </w:hyperlink>
      <w:hyperlink r:id="rId17"/>
      <w:hyperlink r:id="rId18">
        <w:r w:rsidR="00A542AE" w:rsidRPr="00B80793">
          <w:rPr>
            <w:rFonts w:asciiTheme="minorHAnsi" w:hAnsiTheme="minorHAnsi" w:cstheme="minorHAnsi"/>
            <w:color w:val="0000FF"/>
            <w:sz w:val="24"/>
            <w:u w:val="single" w:color="0000FF"/>
          </w:rPr>
          <w:t>problem/treehedge</w:t>
        </w:r>
      </w:hyperlink>
      <w:hyperlink r:id="rId19">
        <w:r w:rsidR="00A542AE" w:rsidRPr="00B80793">
          <w:rPr>
            <w:rFonts w:asciiTheme="minorHAnsi" w:hAnsiTheme="minorHAnsi" w:cstheme="minorHAnsi"/>
            <w:sz w:val="24"/>
          </w:rPr>
          <w:t xml:space="preserve"> </w:t>
        </w:r>
      </w:hyperlink>
    </w:p>
    <w:p w14:paraId="7D5BFC56" w14:textId="52407BF9" w:rsidR="00A542AE" w:rsidRPr="00B80793" w:rsidRDefault="0074689A">
      <w:pPr>
        <w:spacing w:after="0"/>
        <w:rPr>
          <w:rFonts w:asciiTheme="minorHAnsi" w:hAnsiTheme="minorHAnsi" w:cstheme="minorHAnsi"/>
          <w:sz w:val="24"/>
        </w:rPr>
      </w:pPr>
      <w:r w:rsidRPr="00B80793">
        <w:rPr>
          <w:rFonts w:asciiTheme="minorHAnsi" w:hAnsiTheme="minorHAnsi" w:cstheme="minorHAnsi"/>
          <w:color w:val="040404"/>
          <w:sz w:val="24"/>
        </w:rPr>
        <w:t xml:space="preserve"> </w:t>
      </w:r>
    </w:p>
    <w:p w14:paraId="4CEC7537" w14:textId="77777777" w:rsidR="00A542AE" w:rsidRPr="00B80793" w:rsidRDefault="0074689A">
      <w:pPr>
        <w:spacing w:after="3" w:line="254" w:lineRule="auto"/>
        <w:ind w:left="856" w:right="106" w:hanging="10"/>
        <w:rPr>
          <w:rFonts w:asciiTheme="minorHAnsi" w:hAnsiTheme="minorHAnsi" w:cstheme="minorHAnsi"/>
          <w:sz w:val="24"/>
        </w:rPr>
      </w:pPr>
      <w:r w:rsidRPr="00B80793">
        <w:rPr>
          <w:rFonts w:asciiTheme="minorHAnsi" w:hAnsiTheme="minorHAnsi" w:cstheme="minorHAnsi"/>
          <w:sz w:val="24"/>
        </w:rPr>
        <w:t xml:space="preserve">Flooding/drainage issues: </w:t>
      </w:r>
      <w:hyperlink r:id="rId20">
        <w:r w:rsidR="00A542AE" w:rsidRPr="00B80793">
          <w:rPr>
            <w:rFonts w:asciiTheme="minorHAnsi" w:hAnsiTheme="minorHAnsi" w:cstheme="minorHAnsi"/>
            <w:color w:val="0000FF"/>
            <w:sz w:val="24"/>
            <w:u w:val="single" w:color="0000FF"/>
          </w:rPr>
          <w:t>https://www.hants.gov.uk/transport/highways/report</w:t>
        </w:r>
      </w:hyperlink>
      <w:hyperlink r:id="rId21">
        <w:r w:rsidR="00A542AE" w:rsidRPr="00B80793">
          <w:rPr>
            <w:rFonts w:asciiTheme="minorHAnsi" w:hAnsiTheme="minorHAnsi" w:cstheme="minorHAnsi"/>
            <w:color w:val="0000FF"/>
            <w:sz w:val="24"/>
            <w:u w:val="single" w:color="0000FF"/>
          </w:rPr>
          <w:t>-</w:t>
        </w:r>
      </w:hyperlink>
      <w:hyperlink r:id="rId22">
        <w:r w:rsidR="00A542AE" w:rsidRPr="00B80793">
          <w:rPr>
            <w:rFonts w:asciiTheme="minorHAnsi" w:hAnsiTheme="minorHAnsi" w:cstheme="minorHAnsi"/>
            <w:color w:val="0000FF"/>
            <w:sz w:val="24"/>
            <w:u w:val="single" w:color="0000FF"/>
          </w:rPr>
          <w:t>a</w:t>
        </w:r>
      </w:hyperlink>
      <w:hyperlink r:id="rId23"/>
      <w:hyperlink r:id="rId24">
        <w:r w:rsidR="00A542AE" w:rsidRPr="00B80793">
          <w:rPr>
            <w:rFonts w:asciiTheme="minorHAnsi" w:hAnsiTheme="minorHAnsi" w:cstheme="minorHAnsi"/>
            <w:color w:val="0000FF"/>
            <w:sz w:val="24"/>
            <w:u w:val="single" w:color="0000FF"/>
          </w:rPr>
          <w:t>problem/flooding</w:t>
        </w:r>
      </w:hyperlink>
      <w:hyperlink r:id="rId25">
        <w:r w:rsidR="00A542AE" w:rsidRPr="00B80793">
          <w:rPr>
            <w:rFonts w:asciiTheme="minorHAnsi" w:hAnsiTheme="minorHAnsi" w:cstheme="minorHAnsi"/>
            <w:sz w:val="24"/>
          </w:rPr>
          <w:t xml:space="preserve"> </w:t>
        </w:r>
      </w:hyperlink>
    </w:p>
    <w:p w14:paraId="26599021" w14:textId="77777777" w:rsidR="00A542AE" w:rsidRPr="00B80793" w:rsidRDefault="0074689A">
      <w:pPr>
        <w:spacing w:after="0"/>
        <w:rPr>
          <w:rFonts w:asciiTheme="minorHAnsi" w:hAnsiTheme="minorHAnsi" w:cstheme="minorHAnsi"/>
          <w:sz w:val="24"/>
        </w:rPr>
      </w:pPr>
      <w:r w:rsidRPr="00B80793">
        <w:rPr>
          <w:rFonts w:asciiTheme="minorHAnsi" w:hAnsiTheme="minorHAnsi" w:cstheme="minorHAnsi"/>
          <w:color w:val="040404"/>
          <w:sz w:val="24"/>
        </w:rPr>
        <w:t xml:space="preserve"> </w:t>
      </w:r>
    </w:p>
    <w:p w14:paraId="54FB10F6" w14:textId="77777777" w:rsidR="00A542AE" w:rsidRPr="00B80793" w:rsidRDefault="0074689A">
      <w:pPr>
        <w:spacing w:after="3" w:line="254" w:lineRule="auto"/>
        <w:ind w:left="856" w:right="106" w:hanging="10"/>
        <w:rPr>
          <w:rFonts w:asciiTheme="minorHAnsi" w:hAnsiTheme="minorHAnsi" w:cstheme="minorHAnsi"/>
          <w:sz w:val="24"/>
        </w:rPr>
      </w:pPr>
      <w:r w:rsidRPr="00B80793">
        <w:rPr>
          <w:rFonts w:asciiTheme="minorHAnsi" w:hAnsiTheme="minorHAnsi" w:cstheme="minorHAnsi"/>
          <w:sz w:val="24"/>
        </w:rPr>
        <w:t xml:space="preserve">Pavement problems: </w:t>
      </w:r>
      <w:hyperlink r:id="rId26">
        <w:r w:rsidR="00A542AE" w:rsidRPr="00B80793">
          <w:rPr>
            <w:rFonts w:asciiTheme="minorHAnsi" w:hAnsiTheme="minorHAnsi" w:cstheme="minorHAnsi"/>
            <w:color w:val="0000FF"/>
            <w:sz w:val="24"/>
            <w:u w:val="single" w:color="0000FF"/>
          </w:rPr>
          <w:t>https://www.hants.gov.uk/transport/highways/report</w:t>
        </w:r>
      </w:hyperlink>
      <w:hyperlink r:id="rId27">
        <w:r w:rsidR="00A542AE" w:rsidRPr="00B80793">
          <w:rPr>
            <w:rFonts w:asciiTheme="minorHAnsi" w:hAnsiTheme="minorHAnsi" w:cstheme="minorHAnsi"/>
            <w:color w:val="0000FF"/>
            <w:sz w:val="24"/>
            <w:u w:val="single" w:color="0000FF"/>
          </w:rPr>
          <w:t>-</w:t>
        </w:r>
      </w:hyperlink>
      <w:hyperlink r:id="rId28">
        <w:r w:rsidR="00A542AE" w:rsidRPr="00B80793">
          <w:rPr>
            <w:rFonts w:asciiTheme="minorHAnsi" w:hAnsiTheme="minorHAnsi" w:cstheme="minorHAnsi"/>
            <w:color w:val="0000FF"/>
            <w:sz w:val="24"/>
            <w:u w:val="single" w:color="0000FF"/>
          </w:rPr>
          <w:t>a</w:t>
        </w:r>
      </w:hyperlink>
      <w:hyperlink r:id="rId29">
        <w:r w:rsidR="00A542AE" w:rsidRPr="00B80793">
          <w:rPr>
            <w:rFonts w:asciiTheme="minorHAnsi" w:hAnsiTheme="minorHAnsi" w:cstheme="minorHAnsi"/>
            <w:color w:val="0000FF"/>
            <w:sz w:val="24"/>
            <w:u w:val="single" w:color="0000FF"/>
          </w:rPr>
          <w:t>-</w:t>
        </w:r>
      </w:hyperlink>
      <w:hyperlink r:id="rId30">
        <w:r w:rsidR="00A542AE" w:rsidRPr="00B80793">
          <w:rPr>
            <w:rFonts w:asciiTheme="minorHAnsi" w:hAnsiTheme="minorHAnsi" w:cstheme="minorHAnsi"/>
            <w:color w:val="0000FF"/>
            <w:sz w:val="24"/>
            <w:u w:val="single" w:color="0000FF"/>
          </w:rPr>
          <w:t>problem/paving</w:t>
        </w:r>
      </w:hyperlink>
      <w:hyperlink r:id="rId31">
        <w:r w:rsidR="00A542AE" w:rsidRPr="00B80793">
          <w:rPr>
            <w:rFonts w:asciiTheme="minorHAnsi" w:hAnsiTheme="minorHAnsi" w:cstheme="minorHAnsi"/>
            <w:sz w:val="24"/>
          </w:rPr>
          <w:t xml:space="preserve"> </w:t>
        </w:r>
      </w:hyperlink>
    </w:p>
    <w:p w14:paraId="3EC69871" w14:textId="77777777" w:rsidR="00A542AE" w:rsidRPr="00B80793" w:rsidRDefault="0074689A">
      <w:pPr>
        <w:spacing w:after="0"/>
        <w:ind w:left="836"/>
        <w:rPr>
          <w:rFonts w:asciiTheme="minorHAnsi" w:hAnsiTheme="minorHAnsi" w:cstheme="minorHAnsi"/>
          <w:sz w:val="24"/>
        </w:rPr>
      </w:pPr>
      <w:r w:rsidRPr="00B80793">
        <w:rPr>
          <w:rFonts w:asciiTheme="minorHAnsi" w:hAnsiTheme="minorHAnsi" w:cstheme="minorHAnsi"/>
          <w:sz w:val="24"/>
        </w:rPr>
        <w:t xml:space="preserve"> </w:t>
      </w:r>
    </w:p>
    <w:p w14:paraId="63D2F02E" w14:textId="77777777" w:rsidR="00A542AE" w:rsidRPr="00B80793" w:rsidRDefault="0074689A">
      <w:pPr>
        <w:spacing w:after="3" w:line="254" w:lineRule="auto"/>
        <w:ind w:left="856" w:right="106" w:hanging="10"/>
        <w:rPr>
          <w:rFonts w:asciiTheme="minorHAnsi" w:hAnsiTheme="minorHAnsi" w:cstheme="minorHAnsi"/>
          <w:sz w:val="24"/>
        </w:rPr>
      </w:pPr>
      <w:r w:rsidRPr="00B80793">
        <w:rPr>
          <w:rFonts w:asciiTheme="minorHAnsi" w:hAnsiTheme="minorHAnsi" w:cstheme="minorHAnsi"/>
          <w:sz w:val="24"/>
        </w:rPr>
        <w:t xml:space="preserve">Broken or missing signs: </w:t>
      </w:r>
      <w:hyperlink r:id="rId32">
        <w:r w:rsidR="00A542AE" w:rsidRPr="00B80793">
          <w:rPr>
            <w:rFonts w:asciiTheme="minorHAnsi" w:hAnsiTheme="minorHAnsi" w:cstheme="minorHAnsi"/>
            <w:color w:val="0000FF"/>
            <w:sz w:val="24"/>
            <w:u w:val="single" w:color="0000FF"/>
          </w:rPr>
          <w:t>https://www.hants.gov.uk/transport/highways/report</w:t>
        </w:r>
      </w:hyperlink>
      <w:hyperlink r:id="rId33">
        <w:r w:rsidR="00A542AE" w:rsidRPr="00B80793">
          <w:rPr>
            <w:rFonts w:asciiTheme="minorHAnsi" w:hAnsiTheme="minorHAnsi" w:cstheme="minorHAnsi"/>
            <w:color w:val="0000FF"/>
            <w:sz w:val="24"/>
            <w:u w:val="single" w:color="0000FF"/>
          </w:rPr>
          <w:t>-</w:t>
        </w:r>
      </w:hyperlink>
      <w:hyperlink r:id="rId34">
        <w:r w:rsidR="00A542AE" w:rsidRPr="00B80793">
          <w:rPr>
            <w:rFonts w:asciiTheme="minorHAnsi" w:hAnsiTheme="minorHAnsi" w:cstheme="minorHAnsi"/>
            <w:color w:val="0000FF"/>
            <w:sz w:val="24"/>
            <w:u w:val="single" w:color="0000FF"/>
          </w:rPr>
          <w:t>a</w:t>
        </w:r>
      </w:hyperlink>
      <w:hyperlink r:id="rId35"/>
      <w:hyperlink r:id="rId36">
        <w:r w:rsidR="00A542AE" w:rsidRPr="00B80793">
          <w:rPr>
            <w:rFonts w:asciiTheme="minorHAnsi" w:hAnsiTheme="minorHAnsi" w:cstheme="minorHAnsi"/>
            <w:color w:val="0000FF"/>
            <w:sz w:val="24"/>
            <w:u w:val="single" w:color="0000FF"/>
          </w:rPr>
          <w:t>problem/brokensigns</w:t>
        </w:r>
      </w:hyperlink>
      <w:hyperlink r:id="rId37">
        <w:r w:rsidR="00A542AE" w:rsidRPr="00B80793">
          <w:rPr>
            <w:rFonts w:asciiTheme="minorHAnsi" w:hAnsiTheme="minorHAnsi" w:cstheme="minorHAnsi"/>
            <w:sz w:val="24"/>
          </w:rPr>
          <w:t xml:space="preserve"> </w:t>
        </w:r>
      </w:hyperlink>
    </w:p>
    <w:p w14:paraId="2E54F957" w14:textId="77777777" w:rsidR="00A542AE" w:rsidRPr="00B80793" w:rsidRDefault="0074689A">
      <w:pPr>
        <w:spacing w:after="0"/>
        <w:ind w:left="836"/>
        <w:rPr>
          <w:rFonts w:asciiTheme="minorHAnsi" w:hAnsiTheme="minorHAnsi" w:cstheme="minorHAnsi"/>
          <w:sz w:val="24"/>
        </w:rPr>
      </w:pPr>
      <w:r w:rsidRPr="00B80793">
        <w:rPr>
          <w:rFonts w:asciiTheme="minorHAnsi" w:hAnsiTheme="minorHAnsi" w:cstheme="minorHAnsi"/>
          <w:sz w:val="24"/>
        </w:rPr>
        <w:t xml:space="preserve"> </w:t>
      </w:r>
    </w:p>
    <w:p w14:paraId="0CEE5646" w14:textId="77777777" w:rsidR="00A542AE" w:rsidRPr="00B80793" w:rsidRDefault="0074689A">
      <w:pPr>
        <w:spacing w:after="3" w:line="254" w:lineRule="auto"/>
        <w:ind w:left="856" w:right="574" w:hanging="10"/>
        <w:rPr>
          <w:rFonts w:asciiTheme="minorHAnsi" w:hAnsiTheme="minorHAnsi" w:cstheme="minorHAnsi"/>
          <w:sz w:val="24"/>
        </w:rPr>
      </w:pPr>
      <w:r w:rsidRPr="00B80793">
        <w:rPr>
          <w:rFonts w:asciiTheme="minorHAnsi" w:hAnsiTheme="minorHAnsi" w:cstheme="minorHAnsi"/>
          <w:color w:val="040404"/>
          <w:sz w:val="24"/>
        </w:rPr>
        <w:t xml:space="preserve">Faulty street lights: </w:t>
      </w:r>
      <w:hyperlink r:id="rId38">
        <w:r w:rsidR="00A542AE" w:rsidRPr="00B80793">
          <w:rPr>
            <w:rFonts w:asciiTheme="minorHAnsi" w:hAnsiTheme="minorHAnsi" w:cstheme="minorHAnsi"/>
            <w:color w:val="0000FF"/>
            <w:sz w:val="24"/>
            <w:u w:val="single" w:color="0000FF"/>
          </w:rPr>
          <w:t>https://www.hants.gov.uk/transport/highways/report</w:t>
        </w:r>
      </w:hyperlink>
      <w:hyperlink r:id="rId39">
        <w:r w:rsidR="00A542AE" w:rsidRPr="00B80793">
          <w:rPr>
            <w:rFonts w:asciiTheme="minorHAnsi" w:hAnsiTheme="minorHAnsi" w:cstheme="minorHAnsi"/>
            <w:color w:val="0000FF"/>
            <w:sz w:val="24"/>
            <w:u w:val="single" w:color="0000FF"/>
          </w:rPr>
          <w:t>-</w:t>
        </w:r>
      </w:hyperlink>
      <w:hyperlink r:id="rId40">
        <w:r w:rsidR="00A542AE" w:rsidRPr="00B80793">
          <w:rPr>
            <w:rFonts w:asciiTheme="minorHAnsi" w:hAnsiTheme="minorHAnsi" w:cstheme="minorHAnsi"/>
            <w:color w:val="0000FF"/>
            <w:sz w:val="24"/>
            <w:u w:val="single" w:color="0000FF"/>
          </w:rPr>
          <w:t>a</w:t>
        </w:r>
      </w:hyperlink>
      <w:hyperlink r:id="rId41"/>
      <w:hyperlink r:id="rId42">
        <w:r w:rsidR="00A542AE" w:rsidRPr="00B80793">
          <w:rPr>
            <w:rFonts w:asciiTheme="minorHAnsi" w:hAnsiTheme="minorHAnsi" w:cstheme="minorHAnsi"/>
            <w:color w:val="0000FF"/>
            <w:sz w:val="24"/>
            <w:u w:val="single" w:color="0000FF"/>
          </w:rPr>
          <w:t>problem/streetlight</w:t>
        </w:r>
      </w:hyperlink>
      <w:hyperlink r:id="rId43">
        <w:r w:rsidR="00A542AE" w:rsidRPr="00B80793">
          <w:rPr>
            <w:rFonts w:asciiTheme="minorHAnsi" w:hAnsiTheme="minorHAnsi" w:cstheme="minorHAnsi"/>
            <w:color w:val="040404"/>
            <w:sz w:val="24"/>
          </w:rPr>
          <w:t xml:space="preserve"> </w:t>
        </w:r>
      </w:hyperlink>
    </w:p>
    <w:p w14:paraId="2E7082D6" w14:textId="77777777" w:rsidR="00A542AE" w:rsidRPr="00B80793" w:rsidRDefault="0074689A">
      <w:pPr>
        <w:spacing w:after="0"/>
        <w:ind w:left="836"/>
        <w:rPr>
          <w:rFonts w:asciiTheme="minorHAnsi" w:hAnsiTheme="minorHAnsi" w:cstheme="minorHAnsi"/>
          <w:sz w:val="24"/>
        </w:rPr>
      </w:pPr>
      <w:r w:rsidRPr="00B80793">
        <w:rPr>
          <w:rFonts w:asciiTheme="minorHAnsi" w:hAnsiTheme="minorHAnsi" w:cstheme="minorHAnsi"/>
          <w:color w:val="040404"/>
          <w:sz w:val="24"/>
        </w:rPr>
        <w:t xml:space="preserve"> </w:t>
      </w:r>
    </w:p>
    <w:p w14:paraId="2D58298E" w14:textId="77777777" w:rsidR="00A542AE" w:rsidRPr="00B80793" w:rsidRDefault="0074689A">
      <w:pPr>
        <w:spacing w:after="3" w:line="254" w:lineRule="auto"/>
        <w:ind w:left="856" w:right="106" w:hanging="10"/>
        <w:rPr>
          <w:rFonts w:asciiTheme="minorHAnsi" w:hAnsiTheme="minorHAnsi" w:cstheme="minorHAnsi"/>
          <w:sz w:val="24"/>
        </w:rPr>
      </w:pPr>
      <w:r w:rsidRPr="00B80793">
        <w:rPr>
          <w:rFonts w:asciiTheme="minorHAnsi" w:hAnsiTheme="minorHAnsi" w:cstheme="minorHAnsi"/>
          <w:color w:val="040404"/>
          <w:sz w:val="24"/>
        </w:rPr>
        <w:t xml:space="preserve">Faded or missing road markings: </w:t>
      </w:r>
      <w:hyperlink r:id="rId44">
        <w:r w:rsidR="00A542AE" w:rsidRPr="00B80793">
          <w:rPr>
            <w:rFonts w:asciiTheme="minorHAnsi" w:hAnsiTheme="minorHAnsi" w:cstheme="minorHAnsi"/>
            <w:color w:val="0000FF"/>
            <w:sz w:val="24"/>
            <w:u w:val="single" w:color="0000FF"/>
          </w:rPr>
          <w:t>https://www.hants.gov.uk/transport/highways/report</w:t>
        </w:r>
      </w:hyperlink>
      <w:hyperlink r:id="rId45">
        <w:r w:rsidR="00A542AE" w:rsidRPr="00B80793">
          <w:rPr>
            <w:rFonts w:asciiTheme="minorHAnsi" w:hAnsiTheme="minorHAnsi" w:cstheme="minorHAnsi"/>
            <w:color w:val="0000FF"/>
            <w:sz w:val="24"/>
            <w:u w:val="single" w:color="0000FF"/>
          </w:rPr>
          <w:t>-</w:t>
        </w:r>
      </w:hyperlink>
      <w:hyperlink r:id="rId46">
        <w:r w:rsidR="00A542AE" w:rsidRPr="00B80793">
          <w:rPr>
            <w:rFonts w:asciiTheme="minorHAnsi" w:hAnsiTheme="minorHAnsi" w:cstheme="minorHAnsi"/>
            <w:color w:val="0000FF"/>
            <w:sz w:val="24"/>
            <w:u w:val="single" w:color="0000FF"/>
          </w:rPr>
          <w:t>a</w:t>
        </w:r>
      </w:hyperlink>
      <w:hyperlink r:id="rId47"/>
      <w:hyperlink r:id="rId48">
        <w:r w:rsidR="00A542AE" w:rsidRPr="00B80793">
          <w:rPr>
            <w:rFonts w:asciiTheme="minorHAnsi" w:hAnsiTheme="minorHAnsi" w:cstheme="minorHAnsi"/>
            <w:color w:val="0000FF"/>
            <w:sz w:val="24"/>
            <w:u w:val="single" w:color="0000FF"/>
          </w:rPr>
          <w:t>problem/road</w:t>
        </w:r>
      </w:hyperlink>
      <w:hyperlink r:id="rId49">
        <w:r w:rsidR="00A542AE" w:rsidRPr="00B80793">
          <w:rPr>
            <w:rFonts w:asciiTheme="minorHAnsi" w:hAnsiTheme="minorHAnsi" w:cstheme="minorHAnsi"/>
            <w:color w:val="0000FF"/>
            <w:sz w:val="24"/>
            <w:u w:val="single" w:color="0000FF"/>
          </w:rPr>
          <w:t>-</w:t>
        </w:r>
      </w:hyperlink>
      <w:hyperlink r:id="rId50">
        <w:r w:rsidR="00A542AE" w:rsidRPr="00B80793">
          <w:rPr>
            <w:rFonts w:asciiTheme="minorHAnsi" w:hAnsiTheme="minorHAnsi" w:cstheme="minorHAnsi"/>
            <w:color w:val="0000FF"/>
            <w:sz w:val="24"/>
            <w:u w:val="single" w:color="0000FF"/>
          </w:rPr>
          <w:t>markings</w:t>
        </w:r>
      </w:hyperlink>
      <w:hyperlink r:id="rId51">
        <w:r w:rsidR="00A542AE" w:rsidRPr="00B80793">
          <w:rPr>
            <w:rFonts w:asciiTheme="minorHAnsi" w:hAnsiTheme="minorHAnsi" w:cstheme="minorHAnsi"/>
            <w:color w:val="040404"/>
            <w:sz w:val="24"/>
          </w:rPr>
          <w:t xml:space="preserve"> </w:t>
        </w:r>
      </w:hyperlink>
    </w:p>
    <w:p w14:paraId="4B87FC11" w14:textId="59DB7177" w:rsidR="00A542AE" w:rsidRPr="00B80793" w:rsidRDefault="0074689A" w:rsidP="00A5068C">
      <w:pPr>
        <w:spacing w:after="0"/>
        <w:ind w:left="836"/>
        <w:rPr>
          <w:rFonts w:asciiTheme="minorHAnsi" w:hAnsiTheme="minorHAnsi" w:cstheme="minorHAnsi"/>
          <w:sz w:val="24"/>
        </w:rPr>
      </w:pPr>
      <w:r w:rsidRPr="00B80793">
        <w:rPr>
          <w:rFonts w:asciiTheme="minorHAnsi" w:hAnsiTheme="minorHAnsi" w:cstheme="minorHAnsi"/>
          <w:color w:val="040404"/>
          <w:sz w:val="24"/>
        </w:rPr>
        <w:t xml:space="preserve"> </w:t>
      </w:r>
    </w:p>
    <w:p w14:paraId="3ADDFA42" w14:textId="77777777" w:rsidR="00A542AE" w:rsidRPr="00B80793" w:rsidRDefault="0074689A">
      <w:pPr>
        <w:spacing w:after="10" w:line="248" w:lineRule="auto"/>
        <w:ind w:left="846" w:hanging="10"/>
        <w:rPr>
          <w:rFonts w:asciiTheme="minorHAnsi" w:hAnsiTheme="minorHAnsi" w:cstheme="minorHAnsi"/>
          <w:sz w:val="24"/>
        </w:rPr>
      </w:pPr>
      <w:r w:rsidRPr="00B80793">
        <w:rPr>
          <w:rFonts w:asciiTheme="minorHAnsi" w:hAnsiTheme="minorHAnsi" w:cstheme="minorHAnsi"/>
          <w:sz w:val="24"/>
        </w:rPr>
        <w:t xml:space="preserve">Problems with rights of way: </w:t>
      </w:r>
      <w:hyperlink r:id="rId52">
        <w:r w:rsidR="00A542AE" w:rsidRPr="00B80793">
          <w:rPr>
            <w:rFonts w:asciiTheme="minorHAnsi" w:hAnsiTheme="minorHAnsi" w:cstheme="minorHAnsi"/>
            <w:sz w:val="24"/>
            <w:u w:val="single" w:color="000000"/>
          </w:rPr>
          <w:t>https://www.hants.gov.uk/landplanningandenvironment/rightsofway/reportaproble</w:t>
        </w:r>
      </w:hyperlink>
      <w:hyperlink r:id="rId53">
        <w:r w:rsidR="00A542AE" w:rsidRPr="00B80793">
          <w:rPr>
            <w:rFonts w:asciiTheme="minorHAnsi" w:hAnsiTheme="minorHAnsi" w:cstheme="minorHAnsi"/>
            <w:sz w:val="24"/>
            <w:u w:val="single" w:color="000000"/>
          </w:rPr>
          <w:t>m</w:t>
        </w:r>
      </w:hyperlink>
      <w:hyperlink r:id="rId54">
        <w:r w:rsidR="00A542AE" w:rsidRPr="00B80793">
          <w:rPr>
            <w:rFonts w:asciiTheme="minorHAnsi" w:hAnsiTheme="minorHAnsi" w:cstheme="minorHAnsi"/>
            <w:sz w:val="24"/>
          </w:rPr>
          <w:t xml:space="preserve"> </w:t>
        </w:r>
      </w:hyperlink>
      <w:hyperlink r:id="rId55">
        <w:r w:rsidR="00A542AE" w:rsidRPr="00B80793">
          <w:rPr>
            <w:rFonts w:asciiTheme="minorHAnsi" w:hAnsiTheme="minorHAnsi" w:cstheme="minorHAnsi"/>
            <w:color w:val="040404"/>
            <w:sz w:val="24"/>
          </w:rPr>
          <w:t xml:space="preserve"> </w:t>
        </w:r>
      </w:hyperlink>
    </w:p>
    <w:p w14:paraId="70D686E5" w14:textId="77777777" w:rsidR="00A542AE" w:rsidRPr="00B80793" w:rsidRDefault="0074689A">
      <w:pPr>
        <w:spacing w:after="0"/>
        <w:ind w:left="851"/>
        <w:rPr>
          <w:rFonts w:asciiTheme="minorHAnsi" w:hAnsiTheme="minorHAnsi" w:cstheme="minorHAnsi"/>
          <w:sz w:val="24"/>
        </w:rPr>
      </w:pPr>
      <w:r w:rsidRPr="00B80793">
        <w:rPr>
          <w:rFonts w:asciiTheme="minorHAnsi" w:hAnsiTheme="minorHAnsi" w:cstheme="minorHAnsi"/>
          <w:sz w:val="24"/>
        </w:rPr>
        <w:t xml:space="preserve"> </w:t>
      </w:r>
      <w:r w:rsidRPr="00B80793">
        <w:rPr>
          <w:rFonts w:asciiTheme="minorHAnsi" w:hAnsiTheme="minorHAnsi" w:cstheme="minorHAnsi"/>
          <w:color w:val="040404"/>
          <w:sz w:val="24"/>
        </w:rPr>
        <w:t xml:space="preserve"> </w:t>
      </w:r>
    </w:p>
    <w:p w14:paraId="678F25D2" w14:textId="77777777" w:rsidR="00B80793" w:rsidRPr="00B80793" w:rsidRDefault="00B80793" w:rsidP="003A4BB9">
      <w:pPr>
        <w:spacing w:after="2" w:line="254" w:lineRule="auto"/>
        <w:ind w:left="846" w:right="548" w:hanging="10"/>
        <w:rPr>
          <w:rFonts w:asciiTheme="minorHAnsi" w:hAnsiTheme="minorHAnsi" w:cstheme="minorHAnsi"/>
          <w:b/>
          <w:sz w:val="24"/>
        </w:rPr>
      </w:pPr>
    </w:p>
    <w:p w14:paraId="5A020337" w14:textId="105E383B" w:rsidR="00B80793" w:rsidRPr="00B80793" w:rsidRDefault="00B80793" w:rsidP="00B80793">
      <w:pPr>
        <w:ind w:left="851"/>
        <w:rPr>
          <w:rFonts w:asciiTheme="minorHAnsi" w:hAnsiTheme="minorHAnsi" w:cstheme="minorHAnsi"/>
          <w:color w:val="080809"/>
          <w:sz w:val="24"/>
        </w:rPr>
      </w:pPr>
      <w:r w:rsidRPr="00B80793">
        <w:rPr>
          <w:rFonts w:asciiTheme="minorHAnsi" w:hAnsiTheme="minorHAnsi" w:cstheme="minorHAnsi"/>
          <w:color w:val="080809"/>
          <w:sz w:val="24"/>
        </w:rPr>
        <w:t>.</w:t>
      </w:r>
    </w:p>
    <w:p w14:paraId="00CE6806" w14:textId="0464FE8D" w:rsidR="00B80793" w:rsidRPr="00B80793" w:rsidRDefault="00B80793" w:rsidP="00226F5F">
      <w:pPr>
        <w:spacing w:line="278" w:lineRule="auto"/>
        <w:rPr>
          <w:rFonts w:asciiTheme="minorHAnsi" w:eastAsia="Times New Roman" w:hAnsiTheme="minorHAnsi" w:cstheme="minorHAnsi"/>
          <w:b/>
          <w:bCs/>
          <w:color w:val="080809"/>
          <w:kern w:val="0"/>
          <w:sz w:val="24"/>
          <w14:ligatures w14:val="none"/>
        </w:rPr>
      </w:pPr>
      <w:r w:rsidRPr="00B80793">
        <w:rPr>
          <w:rFonts w:asciiTheme="minorHAnsi" w:eastAsia="Times New Roman" w:hAnsiTheme="minorHAnsi" w:cstheme="minorHAnsi"/>
          <w:b/>
          <w:bCs/>
          <w:color w:val="080809"/>
          <w:kern w:val="0"/>
          <w:sz w:val="24"/>
          <w14:ligatures w14:val="none"/>
        </w:rPr>
        <w:t xml:space="preserve">A £633m Boost for Hampshire’s Schools </w:t>
      </w:r>
    </w:p>
    <w:p w14:paraId="7477195C" w14:textId="77777777" w:rsidR="00B80793" w:rsidRPr="00B80793" w:rsidRDefault="00B80793" w:rsidP="00B80793">
      <w:pPr>
        <w:spacing w:after="0" w:line="240" w:lineRule="auto"/>
        <w:ind w:left="851"/>
        <w:rPr>
          <w:rFonts w:asciiTheme="minorHAnsi" w:eastAsia="Times New Roman" w:hAnsiTheme="minorHAnsi" w:cstheme="minorHAnsi"/>
          <w:b/>
          <w:bCs/>
          <w:color w:val="080809"/>
          <w:kern w:val="0"/>
          <w:sz w:val="24"/>
          <w14:ligatures w14:val="none"/>
        </w:rPr>
      </w:pPr>
    </w:p>
    <w:p w14:paraId="09796555"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At a time when councils up and down the country are teetering on the brink, Hampshire is doing something rather extraordinary: investing hundreds of millions of pounds in the future of our children.</w:t>
      </w:r>
    </w:p>
    <w:p w14:paraId="70941590"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p>
    <w:p w14:paraId="1131155F" w14:textId="1814C9F2"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This week, Hampshire County Council approved a £633 million capital programme for new schools, better facilities, and vital improvements to children’s services. Ten new schools — including two special schools — and hundreds of additional </w:t>
      </w:r>
      <w:proofErr w:type="gramStart"/>
      <w:r w:rsidRPr="00B80793">
        <w:rPr>
          <w:rFonts w:asciiTheme="minorHAnsi" w:eastAsia="Times New Roman" w:hAnsiTheme="minorHAnsi" w:cstheme="minorHAnsi"/>
          <w:color w:val="080809"/>
          <w:kern w:val="0"/>
          <w:sz w:val="24"/>
          <w14:ligatures w14:val="none"/>
        </w:rPr>
        <w:t>specialist</w:t>
      </w:r>
      <w:proofErr w:type="gramEnd"/>
      <w:r w:rsidRPr="00B80793">
        <w:rPr>
          <w:rFonts w:asciiTheme="minorHAnsi" w:eastAsia="Times New Roman" w:hAnsiTheme="minorHAnsi" w:cstheme="minorHAnsi"/>
          <w:color w:val="080809"/>
          <w:kern w:val="0"/>
          <w:sz w:val="24"/>
          <w14:ligatures w14:val="none"/>
        </w:rPr>
        <w:t xml:space="preserve"> SEND places will be delivered across the county.</w:t>
      </w:r>
    </w:p>
    <w:p w14:paraId="7A6286A6"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p>
    <w:p w14:paraId="230D91ED" w14:textId="7C0C2E8B"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And let’s be </w:t>
      </w:r>
      <w:proofErr w:type="gramStart"/>
      <w:r w:rsidRPr="00B80793">
        <w:rPr>
          <w:rFonts w:asciiTheme="minorHAnsi" w:eastAsia="Times New Roman" w:hAnsiTheme="minorHAnsi" w:cstheme="minorHAnsi"/>
          <w:color w:val="080809"/>
          <w:kern w:val="0"/>
          <w:sz w:val="24"/>
          <w14:ligatures w14:val="none"/>
        </w:rPr>
        <w:t>absolutely clear</w:t>
      </w:r>
      <w:proofErr w:type="gramEnd"/>
      <w:r w:rsidRPr="00B80793">
        <w:rPr>
          <w:rFonts w:asciiTheme="minorHAnsi" w:eastAsia="Times New Roman" w:hAnsiTheme="minorHAnsi" w:cstheme="minorHAnsi"/>
          <w:color w:val="080809"/>
          <w:kern w:val="0"/>
          <w:sz w:val="24"/>
          <w14:ligatures w14:val="none"/>
        </w:rPr>
        <w:t>: this is only possible because of the careful, responsible financial management we’ve maintained for years. While others have stumbled, Hampshire has kept its books balanced, protected taxpayers’ money, and ensured we can still invest where it truly matters.</w:t>
      </w:r>
    </w:p>
    <w:p w14:paraId="654F2444"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p>
    <w:p w14:paraId="5AA3F9F7" w14:textId="30D48DC2"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This programme will deliver:</w:t>
      </w:r>
    </w:p>
    <w:p w14:paraId="5FB95826" w14:textId="6023D9BB"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fldChar w:fldCharType="begin"/>
      </w:r>
      <w:r w:rsidR="0074689A">
        <w:rPr>
          <w:rFonts w:asciiTheme="minorHAnsi" w:eastAsia="Times New Roman" w:hAnsiTheme="minorHAnsi" w:cstheme="minorHAnsi"/>
          <w:color w:val="080809"/>
          <w:kern w:val="0"/>
          <w:sz w:val="24"/>
          <w14:ligatures w14:val="none"/>
        </w:rPr>
        <w:instrText xml:space="preserve"> INCLUDEPICTURE "C:\\Users\\nickadamsking\\Library\\Group Containers\\UBF8T346G9.ms\\WebArchiveCopyPasteTempFiles\\com.microsoft.Word\\1f539.png" \* MERGEFORMAT </w:instrText>
      </w:r>
      <w:r w:rsidRPr="00B80793">
        <w:rPr>
          <w:rFonts w:asciiTheme="minorHAnsi" w:eastAsia="Times New Roman" w:hAnsiTheme="minorHAnsi" w:cstheme="minorHAnsi"/>
          <w:color w:val="080809"/>
          <w:kern w:val="0"/>
          <w:sz w:val="24"/>
          <w14:ligatures w14:val="none"/>
        </w:rPr>
        <w:fldChar w:fldCharType="separate"/>
      </w:r>
      <w:r w:rsidRPr="00B80793">
        <w:rPr>
          <w:rFonts w:asciiTheme="minorHAnsi" w:eastAsia="Times New Roman" w:hAnsiTheme="minorHAnsi" w:cstheme="minorHAnsi"/>
          <w:noProof/>
          <w:color w:val="080809"/>
          <w:kern w:val="0"/>
          <w:sz w:val="24"/>
          <w14:ligatures w14:val="none"/>
        </w:rPr>
        <w:drawing>
          <wp:inline distT="0" distB="0" distL="0" distR="0" wp14:anchorId="78EAE856" wp14:editId="3960FFB8">
            <wp:extent cx="203200" cy="203200"/>
            <wp:effectExtent l="0" t="0" r="0" b="0"/>
            <wp:docPr id="958090564"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eastAsia="Times New Roman" w:hAnsiTheme="minorHAnsi" w:cstheme="minorHAnsi"/>
          <w:color w:val="080809"/>
          <w:kern w:val="0"/>
          <w:sz w:val="24"/>
          <w14:ligatures w14:val="none"/>
        </w:rPr>
        <w:fldChar w:fldCharType="end"/>
      </w:r>
      <w:r w:rsidRPr="00B80793">
        <w:rPr>
          <w:rFonts w:asciiTheme="minorHAnsi" w:eastAsia="Times New Roman" w:hAnsiTheme="minorHAnsi" w:cstheme="minorHAnsi"/>
          <w:color w:val="080809"/>
          <w:kern w:val="0"/>
          <w:sz w:val="24"/>
          <w14:ligatures w14:val="none"/>
        </w:rPr>
        <w:t>New mainstream and special schools in growing communities</w:t>
      </w:r>
    </w:p>
    <w:p w14:paraId="6477A31D" w14:textId="511255AF"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fldChar w:fldCharType="begin"/>
      </w:r>
      <w:r w:rsidR="0074689A">
        <w:rPr>
          <w:rFonts w:asciiTheme="minorHAnsi" w:eastAsia="Times New Roman" w:hAnsiTheme="minorHAnsi" w:cstheme="minorHAnsi"/>
          <w:color w:val="080809"/>
          <w:kern w:val="0"/>
          <w:sz w:val="24"/>
          <w14:ligatures w14:val="none"/>
        </w:rPr>
        <w:instrText xml:space="preserve"> INCLUDEPICTURE "C:\\Users\\nickadamsking\\Library\\Group Containers\\UBF8T346G9.ms\\WebArchiveCopyPasteTempFiles\\com.microsoft.Word\\1f539.png" \* MERGEFORMAT </w:instrText>
      </w:r>
      <w:r w:rsidRPr="00B80793">
        <w:rPr>
          <w:rFonts w:asciiTheme="minorHAnsi" w:eastAsia="Times New Roman" w:hAnsiTheme="minorHAnsi" w:cstheme="minorHAnsi"/>
          <w:color w:val="080809"/>
          <w:kern w:val="0"/>
          <w:sz w:val="24"/>
          <w14:ligatures w14:val="none"/>
        </w:rPr>
        <w:fldChar w:fldCharType="separate"/>
      </w:r>
      <w:r w:rsidRPr="00B80793">
        <w:rPr>
          <w:rFonts w:asciiTheme="minorHAnsi" w:eastAsia="Times New Roman" w:hAnsiTheme="minorHAnsi" w:cstheme="minorHAnsi"/>
          <w:noProof/>
          <w:color w:val="080809"/>
          <w:kern w:val="0"/>
          <w:sz w:val="24"/>
          <w14:ligatures w14:val="none"/>
        </w:rPr>
        <w:drawing>
          <wp:inline distT="0" distB="0" distL="0" distR="0" wp14:anchorId="66E02DEA" wp14:editId="0FFFD009">
            <wp:extent cx="203200" cy="203200"/>
            <wp:effectExtent l="0" t="0" r="0" b="0"/>
            <wp:docPr id="153113143"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eastAsia="Times New Roman" w:hAnsiTheme="minorHAnsi" w:cstheme="minorHAnsi"/>
          <w:color w:val="080809"/>
          <w:kern w:val="0"/>
          <w:sz w:val="24"/>
          <w14:ligatures w14:val="none"/>
        </w:rPr>
        <w:fldChar w:fldCharType="end"/>
      </w:r>
      <w:r w:rsidRPr="00B80793">
        <w:rPr>
          <w:rFonts w:asciiTheme="minorHAnsi" w:eastAsia="Times New Roman" w:hAnsiTheme="minorHAnsi" w:cstheme="minorHAnsi"/>
          <w:color w:val="080809"/>
          <w:kern w:val="0"/>
          <w:sz w:val="24"/>
          <w14:ligatures w14:val="none"/>
        </w:rPr>
        <w:t>Over 390 new specialist SEND places</w:t>
      </w:r>
    </w:p>
    <w:p w14:paraId="5CB96C4C" w14:textId="22F4C2E3"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fldChar w:fldCharType="begin"/>
      </w:r>
      <w:r w:rsidR="0074689A">
        <w:rPr>
          <w:rFonts w:asciiTheme="minorHAnsi" w:eastAsia="Times New Roman" w:hAnsiTheme="minorHAnsi" w:cstheme="minorHAnsi"/>
          <w:color w:val="080809"/>
          <w:kern w:val="0"/>
          <w:sz w:val="24"/>
          <w14:ligatures w14:val="none"/>
        </w:rPr>
        <w:instrText xml:space="preserve"> INCLUDEPICTURE "C:\\Users\\nickadamsking\\Library\\Group Containers\\UBF8T346G9.ms\\WebArchiveCopyPasteTempFiles\\com.microsoft.Word\\1f539.png" \* MERGEFORMAT </w:instrText>
      </w:r>
      <w:r w:rsidRPr="00B80793">
        <w:rPr>
          <w:rFonts w:asciiTheme="minorHAnsi" w:eastAsia="Times New Roman" w:hAnsiTheme="minorHAnsi" w:cstheme="minorHAnsi"/>
          <w:color w:val="080809"/>
          <w:kern w:val="0"/>
          <w:sz w:val="24"/>
          <w14:ligatures w14:val="none"/>
        </w:rPr>
        <w:fldChar w:fldCharType="separate"/>
      </w:r>
      <w:r w:rsidRPr="00B80793">
        <w:rPr>
          <w:rFonts w:asciiTheme="minorHAnsi" w:eastAsia="Times New Roman" w:hAnsiTheme="minorHAnsi" w:cstheme="minorHAnsi"/>
          <w:noProof/>
          <w:color w:val="080809"/>
          <w:kern w:val="0"/>
          <w:sz w:val="24"/>
          <w14:ligatures w14:val="none"/>
        </w:rPr>
        <w:drawing>
          <wp:inline distT="0" distB="0" distL="0" distR="0" wp14:anchorId="414E61D2" wp14:editId="7E099D6D">
            <wp:extent cx="203200" cy="203200"/>
            <wp:effectExtent l="0" t="0" r="0" b="0"/>
            <wp:docPr id="2146983843"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eastAsia="Times New Roman" w:hAnsiTheme="minorHAnsi" w:cstheme="minorHAnsi"/>
          <w:color w:val="080809"/>
          <w:kern w:val="0"/>
          <w:sz w:val="24"/>
          <w14:ligatures w14:val="none"/>
        </w:rPr>
        <w:fldChar w:fldCharType="end"/>
      </w:r>
      <w:r w:rsidRPr="00B80793">
        <w:rPr>
          <w:rFonts w:asciiTheme="minorHAnsi" w:eastAsia="Times New Roman" w:hAnsiTheme="minorHAnsi" w:cstheme="minorHAnsi"/>
          <w:color w:val="080809"/>
          <w:kern w:val="0"/>
          <w:sz w:val="24"/>
          <w14:ligatures w14:val="none"/>
        </w:rPr>
        <w:t>Major upgrades to school buildings and early years settings</w:t>
      </w:r>
    </w:p>
    <w:p w14:paraId="507C7481" w14:textId="5860B12B"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fldChar w:fldCharType="begin"/>
      </w:r>
      <w:r w:rsidR="0074689A">
        <w:rPr>
          <w:rFonts w:asciiTheme="minorHAnsi" w:eastAsia="Times New Roman" w:hAnsiTheme="minorHAnsi" w:cstheme="minorHAnsi"/>
          <w:color w:val="080809"/>
          <w:kern w:val="0"/>
          <w:sz w:val="24"/>
          <w14:ligatures w14:val="none"/>
        </w:rPr>
        <w:instrText xml:space="preserve"> INCLUDEPICTURE "C:\\Users\\nickadamsking\\Library\\Group Containers\\UBF8T346G9.ms\\WebArchiveCopyPasteTempFiles\\com.microsoft.Word\\1f539.png" \* MERGEFORMAT </w:instrText>
      </w:r>
      <w:r w:rsidRPr="00B80793">
        <w:rPr>
          <w:rFonts w:asciiTheme="minorHAnsi" w:eastAsia="Times New Roman" w:hAnsiTheme="minorHAnsi" w:cstheme="minorHAnsi"/>
          <w:color w:val="080809"/>
          <w:kern w:val="0"/>
          <w:sz w:val="24"/>
          <w14:ligatures w14:val="none"/>
        </w:rPr>
        <w:fldChar w:fldCharType="separate"/>
      </w:r>
      <w:r w:rsidRPr="00B80793">
        <w:rPr>
          <w:rFonts w:asciiTheme="minorHAnsi" w:eastAsia="Times New Roman" w:hAnsiTheme="minorHAnsi" w:cstheme="minorHAnsi"/>
          <w:noProof/>
          <w:color w:val="080809"/>
          <w:kern w:val="0"/>
          <w:sz w:val="24"/>
          <w14:ligatures w14:val="none"/>
        </w:rPr>
        <w:drawing>
          <wp:inline distT="0" distB="0" distL="0" distR="0" wp14:anchorId="770B79C5" wp14:editId="63B7CE1D">
            <wp:extent cx="203200" cy="203200"/>
            <wp:effectExtent l="0" t="0" r="0" b="0"/>
            <wp:docPr id="630286991"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eastAsia="Times New Roman" w:hAnsiTheme="minorHAnsi" w:cstheme="minorHAnsi"/>
          <w:color w:val="080809"/>
          <w:kern w:val="0"/>
          <w:sz w:val="24"/>
          <w14:ligatures w14:val="none"/>
        </w:rPr>
        <w:fldChar w:fldCharType="end"/>
      </w:r>
      <w:r w:rsidRPr="00B80793">
        <w:rPr>
          <w:rFonts w:asciiTheme="minorHAnsi" w:eastAsia="Times New Roman" w:hAnsiTheme="minorHAnsi" w:cstheme="minorHAnsi"/>
          <w:color w:val="080809"/>
          <w:kern w:val="0"/>
          <w:sz w:val="24"/>
          <w14:ligatures w14:val="none"/>
        </w:rPr>
        <w:t>Investment in Best Start Family Hubs</w:t>
      </w:r>
    </w:p>
    <w:p w14:paraId="518E4AFC" w14:textId="077ABD1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lastRenderedPageBreak/>
        <w:fldChar w:fldCharType="begin"/>
      </w:r>
      <w:r w:rsidR="0074689A">
        <w:rPr>
          <w:rFonts w:asciiTheme="minorHAnsi" w:eastAsia="Times New Roman" w:hAnsiTheme="minorHAnsi" w:cstheme="minorHAnsi"/>
          <w:color w:val="080809"/>
          <w:kern w:val="0"/>
          <w:sz w:val="24"/>
          <w14:ligatures w14:val="none"/>
        </w:rPr>
        <w:instrText xml:space="preserve"> INCLUDEPICTURE "C:\\Users\\nickadamsking\\Library\\Group Containers\\UBF8T346G9.ms\\WebArchiveCopyPasteTempFiles\\com.microsoft.Word\\1f539.png" \* MERGEFORMAT </w:instrText>
      </w:r>
      <w:r w:rsidRPr="00B80793">
        <w:rPr>
          <w:rFonts w:asciiTheme="minorHAnsi" w:eastAsia="Times New Roman" w:hAnsiTheme="minorHAnsi" w:cstheme="minorHAnsi"/>
          <w:color w:val="080809"/>
          <w:kern w:val="0"/>
          <w:sz w:val="24"/>
          <w14:ligatures w14:val="none"/>
        </w:rPr>
        <w:fldChar w:fldCharType="separate"/>
      </w:r>
      <w:r w:rsidRPr="00B80793">
        <w:rPr>
          <w:rFonts w:asciiTheme="minorHAnsi" w:eastAsia="Times New Roman" w:hAnsiTheme="minorHAnsi" w:cstheme="minorHAnsi"/>
          <w:noProof/>
          <w:color w:val="080809"/>
          <w:kern w:val="0"/>
          <w:sz w:val="24"/>
          <w14:ligatures w14:val="none"/>
        </w:rPr>
        <w:drawing>
          <wp:inline distT="0" distB="0" distL="0" distR="0" wp14:anchorId="0E4B7B85" wp14:editId="34459BD3">
            <wp:extent cx="203200" cy="203200"/>
            <wp:effectExtent l="0" t="0" r="0" b="0"/>
            <wp:docPr id="1252643141"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eastAsia="Times New Roman" w:hAnsiTheme="minorHAnsi" w:cstheme="minorHAnsi"/>
          <w:color w:val="080809"/>
          <w:kern w:val="0"/>
          <w:sz w:val="24"/>
          <w14:ligatures w14:val="none"/>
        </w:rPr>
        <w:fldChar w:fldCharType="end"/>
      </w:r>
      <w:r w:rsidRPr="00B80793">
        <w:rPr>
          <w:rFonts w:asciiTheme="minorHAnsi" w:eastAsia="Times New Roman" w:hAnsiTheme="minorHAnsi" w:cstheme="minorHAnsi"/>
          <w:color w:val="080809"/>
          <w:kern w:val="0"/>
          <w:sz w:val="24"/>
          <w14:ligatures w14:val="none"/>
        </w:rPr>
        <w:t>Support for foster carers and adaptations for children with disabilities</w:t>
      </w:r>
    </w:p>
    <w:p w14:paraId="341ADC01"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p>
    <w:p w14:paraId="5ADF8262" w14:textId="282F27E9"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This is long</w:t>
      </w:r>
      <w:r w:rsidRPr="00B80793">
        <w:rPr>
          <w:rFonts w:asciiTheme="minorHAnsi" w:eastAsia="Times New Roman" w:hAnsiTheme="minorHAnsi" w:cstheme="minorHAnsi"/>
          <w:color w:val="080809"/>
          <w:kern w:val="0"/>
          <w:sz w:val="24"/>
          <w14:ligatures w14:val="none"/>
        </w:rPr>
        <w:noBreakHyphen/>
        <w:t xml:space="preserve">term, serious investment — the kind that shapes a county for generations. And it’s being delivered because this council has refused to take the easy way out, choosing instead to </w:t>
      </w:r>
      <w:proofErr w:type="gramStart"/>
      <w:r w:rsidRPr="00B80793">
        <w:rPr>
          <w:rFonts w:asciiTheme="minorHAnsi" w:eastAsia="Times New Roman" w:hAnsiTheme="minorHAnsi" w:cstheme="minorHAnsi"/>
          <w:color w:val="080809"/>
          <w:kern w:val="0"/>
          <w:sz w:val="24"/>
          <w14:ligatures w14:val="none"/>
        </w:rPr>
        <w:t>plan ahead</w:t>
      </w:r>
      <w:proofErr w:type="gramEnd"/>
      <w:r w:rsidRPr="00B80793">
        <w:rPr>
          <w:rFonts w:asciiTheme="minorHAnsi" w:eastAsia="Times New Roman" w:hAnsiTheme="minorHAnsi" w:cstheme="minorHAnsi"/>
          <w:color w:val="080809"/>
          <w:kern w:val="0"/>
          <w:sz w:val="24"/>
          <w14:ligatures w14:val="none"/>
        </w:rPr>
        <w:t>, spend wisely, and protect Hampshire’s future.</w:t>
      </w:r>
    </w:p>
    <w:p w14:paraId="3BC995A9" w14:textId="77777777" w:rsidR="00B80793" w:rsidRPr="00B80793" w:rsidRDefault="00B80793" w:rsidP="00B80793">
      <w:pPr>
        <w:spacing w:after="0" w:line="240" w:lineRule="auto"/>
        <w:ind w:left="851"/>
        <w:rPr>
          <w:rFonts w:asciiTheme="minorHAnsi" w:eastAsia="Times New Roman" w:hAnsiTheme="minorHAnsi" w:cstheme="minorHAnsi"/>
          <w:color w:val="080809"/>
          <w:kern w:val="0"/>
          <w:sz w:val="24"/>
          <w14:ligatures w14:val="none"/>
        </w:rPr>
      </w:pPr>
    </w:p>
    <w:p w14:paraId="4B99C577" w14:textId="58BB68FA" w:rsidR="00B80793" w:rsidRPr="00B80793" w:rsidRDefault="00226F5F" w:rsidP="00B80793">
      <w:pPr>
        <w:spacing w:after="0" w:line="240" w:lineRule="auto"/>
        <w:ind w:left="851"/>
        <w:rPr>
          <w:rFonts w:asciiTheme="minorHAnsi" w:eastAsia="Times New Roman" w:hAnsiTheme="minorHAnsi" w:cstheme="minorHAnsi"/>
          <w:color w:val="080809"/>
          <w:kern w:val="0"/>
          <w:sz w:val="24"/>
          <w14:ligatures w14:val="none"/>
        </w:rPr>
      </w:pPr>
      <w:r>
        <w:rPr>
          <w:rFonts w:asciiTheme="minorHAnsi" w:eastAsia="Times New Roman" w:hAnsiTheme="minorHAnsi" w:cstheme="minorHAnsi"/>
          <w:color w:val="080809"/>
          <w:kern w:val="0"/>
          <w:sz w:val="24"/>
          <w14:ligatures w14:val="none"/>
        </w:rPr>
        <w:t>We are</w:t>
      </w:r>
      <w:r w:rsidR="00B80793" w:rsidRPr="00B80793">
        <w:rPr>
          <w:rFonts w:asciiTheme="minorHAnsi" w:eastAsia="Times New Roman" w:hAnsiTheme="minorHAnsi" w:cstheme="minorHAnsi"/>
          <w:color w:val="080809"/>
          <w:kern w:val="0"/>
          <w:sz w:val="24"/>
          <w14:ligatures w14:val="none"/>
        </w:rPr>
        <w:t xml:space="preserve"> proud of what we’re achieving for our young people. This is what responsible leadership looks like — and Hampshire’s families deserve nothing less.</w:t>
      </w:r>
    </w:p>
    <w:p w14:paraId="33944D77" w14:textId="77777777" w:rsidR="00B80793" w:rsidRPr="00B80793" w:rsidRDefault="00B80793" w:rsidP="003A4BB9">
      <w:pPr>
        <w:spacing w:after="2" w:line="254" w:lineRule="auto"/>
        <w:ind w:left="846" w:right="548" w:hanging="10"/>
        <w:rPr>
          <w:rFonts w:asciiTheme="minorHAnsi" w:hAnsiTheme="minorHAnsi" w:cstheme="minorHAnsi"/>
          <w:b/>
          <w:sz w:val="24"/>
        </w:rPr>
      </w:pPr>
    </w:p>
    <w:p w14:paraId="55D2264E" w14:textId="77777777" w:rsidR="006D1457" w:rsidRPr="00B80793" w:rsidRDefault="006D1457" w:rsidP="000A3DAC">
      <w:pPr>
        <w:spacing w:after="2" w:line="254" w:lineRule="auto"/>
        <w:ind w:right="548"/>
        <w:rPr>
          <w:rFonts w:asciiTheme="minorHAnsi" w:hAnsiTheme="minorHAnsi" w:cstheme="minorHAnsi"/>
          <w:b/>
          <w:sz w:val="24"/>
        </w:rPr>
      </w:pPr>
    </w:p>
    <w:p w14:paraId="372ABA8E" w14:textId="77777777" w:rsidR="00ED3710" w:rsidRPr="00B80793" w:rsidRDefault="00ED3710" w:rsidP="00ED3710">
      <w:pPr>
        <w:spacing w:line="240" w:lineRule="auto"/>
        <w:ind w:left="851"/>
        <w:rPr>
          <w:rFonts w:asciiTheme="minorHAnsi" w:eastAsia="Times New Roman" w:hAnsiTheme="minorHAnsi" w:cstheme="minorHAnsi"/>
          <w:b/>
          <w:bCs/>
          <w:color w:val="080809"/>
          <w:sz w:val="24"/>
        </w:rPr>
      </w:pPr>
      <w:r w:rsidRPr="00B80793">
        <w:rPr>
          <w:rFonts w:asciiTheme="minorHAnsi" w:hAnsiTheme="minorHAnsi" w:cstheme="minorHAnsi"/>
          <w:b/>
          <w:bCs/>
          <w:color w:val="080809"/>
          <w:sz w:val="24"/>
        </w:rPr>
        <w:t>Can you help a vulnerable Hampshire child this winter?</w:t>
      </w:r>
    </w:p>
    <w:p w14:paraId="7D43B273"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This winter, we’re asking Hampshire residents to consider something truly life</w:t>
      </w:r>
      <w:r w:rsidRPr="00B80793">
        <w:rPr>
          <w:rFonts w:asciiTheme="minorHAnsi" w:hAnsiTheme="minorHAnsi" w:cstheme="minorHAnsi"/>
          <w:color w:val="080809"/>
          <w:sz w:val="24"/>
        </w:rPr>
        <w:noBreakHyphen/>
      </w:r>
      <w:proofErr w:type="gramStart"/>
      <w:r w:rsidRPr="00B80793">
        <w:rPr>
          <w:rFonts w:asciiTheme="minorHAnsi" w:hAnsiTheme="minorHAnsi" w:cstheme="minorHAnsi"/>
          <w:color w:val="080809"/>
          <w:sz w:val="24"/>
        </w:rPr>
        <w:t>changing:</w:t>
      </w:r>
      <w:proofErr w:type="gramEnd"/>
      <w:r w:rsidRPr="00B80793">
        <w:rPr>
          <w:rFonts w:asciiTheme="minorHAnsi" w:hAnsiTheme="minorHAnsi" w:cstheme="minorHAnsi"/>
          <w:color w:val="080809"/>
          <w:sz w:val="24"/>
        </w:rPr>
        <w:t xml:space="preserve"> opening your home — and your heart — to a vulnerable child.</w:t>
      </w:r>
    </w:p>
    <w:p w14:paraId="2921CFF4"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Hampshire County Council has launched a new fostering campaign that shines a light on the difference fostering makes, not just for children in care but for the families who welcome them. One of the most powerful parts of the campaign is a new video told through the eyes of a foster carer’s own child, showing the warmth, friendship and lasting bonds that fostering can bring.</w:t>
      </w:r>
    </w:p>
    <w:p w14:paraId="113385F5" w14:textId="44FD11AB"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As Cllr Roz Chadd</w:t>
      </w:r>
      <w:r w:rsidR="004A0FDA">
        <w:rPr>
          <w:rFonts w:asciiTheme="minorHAnsi" w:hAnsiTheme="minorHAnsi" w:cstheme="minorHAnsi"/>
          <w:color w:val="080809"/>
          <w:sz w:val="24"/>
        </w:rPr>
        <w:t>, Executive Member for Children,</w:t>
      </w:r>
      <w:r w:rsidRPr="00B80793">
        <w:rPr>
          <w:rFonts w:asciiTheme="minorHAnsi" w:hAnsiTheme="minorHAnsi" w:cstheme="minorHAnsi"/>
          <w:color w:val="080809"/>
          <w:sz w:val="24"/>
        </w:rPr>
        <w:t xml:space="preserve"> puts it, every child deserves a safe and loving home. And right </w:t>
      </w:r>
      <w:proofErr w:type="gramStart"/>
      <w:r w:rsidRPr="00B80793">
        <w:rPr>
          <w:rFonts w:asciiTheme="minorHAnsi" w:hAnsiTheme="minorHAnsi" w:cstheme="minorHAnsi"/>
          <w:color w:val="080809"/>
          <w:sz w:val="24"/>
        </w:rPr>
        <w:t>now</w:t>
      </w:r>
      <w:proofErr w:type="gramEnd"/>
      <w:r w:rsidRPr="00B80793">
        <w:rPr>
          <w:rFonts w:asciiTheme="minorHAnsi" w:hAnsiTheme="minorHAnsi" w:cstheme="minorHAnsi"/>
          <w:color w:val="080809"/>
          <w:sz w:val="24"/>
        </w:rPr>
        <w:t xml:space="preserve"> in Hampshire, the number of children who need that stability is growing faster than the number of foster carers available. For every child we find a home for, others are still waiting.</w:t>
      </w:r>
    </w:p>
    <w:p w14:paraId="00A6B1F8"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We’re looking for carers from all walks of life — LGBTQ+ carers, people of all faiths, single carers, and those from different ethnic backgrounds. You don’t need to own your home or have previous childcare experience. What matters is compassion, stability, and the willingness to make a difference. In return, you’ll receive excellent training, competitive allowances, and ongoing support from a dedicated social worker and our Hampshire Hive network — a brilliant “extended family” of local foster carers supporting one another.</w:t>
      </w:r>
    </w:p>
    <w:p w14:paraId="16061FC8"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 xml:space="preserve">If you’ve ever wondered whether fostering could fit into your family life, now is the moment to explore it. You can find out more and take the first step here: </w:t>
      </w:r>
      <w:hyperlink r:id="rId57" w:tgtFrame="_blank" w:history="1">
        <w:r w:rsidRPr="00B80793">
          <w:rPr>
            <w:rStyle w:val="Hyperlink"/>
            <w:rFonts w:asciiTheme="minorHAnsi" w:hAnsiTheme="minorHAnsi" w:cstheme="minorHAnsi"/>
            <w:b/>
            <w:bCs/>
            <w:sz w:val="24"/>
            <w:u w:val="none"/>
            <w:bdr w:val="none" w:sz="0" w:space="0" w:color="auto" w:frame="1"/>
          </w:rPr>
          <w:t>https://www.hants.gov.uk/socialcareandhealth/fostering</w:t>
        </w:r>
      </w:hyperlink>
    </w:p>
    <w:p w14:paraId="03FE0757"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New friendships. New futures. Happier hearts all round.</w:t>
      </w:r>
    </w:p>
    <w:p w14:paraId="436C3EC1" w14:textId="77777777" w:rsidR="00ED3710" w:rsidRPr="00B80793" w:rsidRDefault="00ED3710" w:rsidP="00ED3710">
      <w:pPr>
        <w:ind w:left="851"/>
        <w:rPr>
          <w:rFonts w:asciiTheme="minorHAnsi" w:hAnsiTheme="minorHAnsi" w:cstheme="minorHAnsi"/>
          <w:color w:val="080809"/>
          <w:sz w:val="24"/>
        </w:rPr>
      </w:pPr>
      <w:hyperlink r:id="rId58" w:tgtFrame="_blank" w:history="1">
        <w:r w:rsidRPr="00B80793">
          <w:rPr>
            <w:rStyle w:val="Hyperlink"/>
            <w:rFonts w:asciiTheme="minorHAnsi" w:hAnsiTheme="minorHAnsi" w:cstheme="minorHAnsi"/>
            <w:b/>
            <w:bCs/>
            <w:sz w:val="24"/>
            <w:u w:val="none"/>
            <w:bdr w:val="none" w:sz="0" w:space="0" w:color="auto" w:frame="1"/>
          </w:rPr>
          <w:t>https://youtu.be/5_1Socpqt1c</w:t>
        </w:r>
      </w:hyperlink>
    </w:p>
    <w:p w14:paraId="7CE30159" w14:textId="77777777" w:rsidR="006D1457" w:rsidRPr="00B80793" w:rsidRDefault="006D1457" w:rsidP="003A4BB9">
      <w:pPr>
        <w:spacing w:after="2" w:line="254" w:lineRule="auto"/>
        <w:ind w:left="846" w:right="548" w:hanging="10"/>
        <w:rPr>
          <w:rFonts w:asciiTheme="minorHAnsi" w:hAnsiTheme="minorHAnsi" w:cstheme="minorHAnsi"/>
          <w:b/>
          <w:bCs/>
          <w:sz w:val="24"/>
        </w:rPr>
      </w:pPr>
    </w:p>
    <w:p w14:paraId="21C5C7D3" w14:textId="77777777" w:rsidR="00ED3710" w:rsidRPr="00B80793" w:rsidRDefault="00ED3710" w:rsidP="00ED3710">
      <w:pPr>
        <w:spacing w:line="240" w:lineRule="auto"/>
        <w:ind w:left="851"/>
        <w:rPr>
          <w:rFonts w:asciiTheme="minorHAnsi" w:eastAsia="Times New Roman" w:hAnsiTheme="minorHAnsi" w:cstheme="minorHAnsi"/>
          <w:b/>
          <w:bCs/>
          <w:color w:val="080809"/>
          <w:sz w:val="24"/>
        </w:rPr>
      </w:pPr>
      <w:r w:rsidRPr="00B80793">
        <w:rPr>
          <w:rFonts w:asciiTheme="minorHAnsi" w:hAnsiTheme="minorHAnsi" w:cstheme="minorHAnsi"/>
          <w:b/>
          <w:bCs/>
          <w:color w:val="080809"/>
          <w:sz w:val="24"/>
        </w:rPr>
        <w:t>New National Road Safety Strategy Published — Consultations Now Live</w:t>
      </w:r>
    </w:p>
    <w:p w14:paraId="3B8FA12D"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The Government has released its first Road Safety Strategy in more than a decade, setting out an ambitious plan to cut deaths and serious injuries on Britain’s roads by 65% by 2035 — and by 70% for children under 16.</w:t>
      </w:r>
    </w:p>
    <w:p w14:paraId="10271CAF" w14:textId="77777777" w:rsidR="00ED3710" w:rsidRPr="00B80793" w:rsidRDefault="00ED3710" w:rsidP="00ED3710">
      <w:pPr>
        <w:ind w:left="851"/>
        <w:rPr>
          <w:rFonts w:asciiTheme="minorHAnsi" w:hAnsiTheme="minorHAnsi" w:cstheme="minorHAnsi"/>
          <w:color w:val="080809"/>
          <w:sz w:val="24"/>
        </w:rPr>
      </w:pPr>
      <w:proofErr w:type="gramStart"/>
      <w:r w:rsidRPr="00B80793">
        <w:rPr>
          <w:rFonts w:asciiTheme="minorHAnsi" w:hAnsiTheme="minorHAnsi" w:cstheme="minorHAnsi"/>
          <w:color w:val="080809"/>
          <w:sz w:val="24"/>
        </w:rPr>
        <w:t>A number of</w:t>
      </w:r>
      <w:proofErr w:type="gramEnd"/>
      <w:r w:rsidRPr="00B80793">
        <w:rPr>
          <w:rFonts w:asciiTheme="minorHAnsi" w:hAnsiTheme="minorHAnsi" w:cstheme="minorHAnsi"/>
          <w:color w:val="080809"/>
          <w:sz w:val="24"/>
        </w:rPr>
        <w:t xml:space="preserve"> the proposals are now open for consultation, including:</w:t>
      </w:r>
    </w:p>
    <w:p w14:paraId="4784172D" w14:textId="45A3FF1E"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fldChar w:fldCharType="begin"/>
      </w:r>
      <w:r w:rsidR="0074689A">
        <w:rPr>
          <w:rFonts w:asciiTheme="minorHAnsi" w:hAnsiTheme="minorHAnsi" w:cstheme="minorHAnsi"/>
          <w:color w:val="080809"/>
          <w:sz w:val="24"/>
        </w:rPr>
        <w:instrText xml:space="preserve"> INCLUDEPICTURE "C:\\Users\\nickadamsking\\Library\\Group Containers\\UBF8T346G9.ms\\WebArchiveCopyPasteTempFiles\\com.microsoft.Word\\1f539.png" \* MERGEFORMAT </w:instrText>
      </w:r>
      <w:r w:rsidRPr="00B80793">
        <w:rPr>
          <w:rFonts w:asciiTheme="minorHAnsi" w:hAnsiTheme="minorHAnsi" w:cstheme="minorHAnsi"/>
          <w:color w:val="080809"/>
          <w:sz w:val="24"/>
        </w:rPr>
        <w:fldChar w:fldCharType="separate"/>
      </w:r>
      <w:r w:rsidRPr="00B80793">
        <w:rPr>
          <w:rFonts w:asciiTheme="minorHAnsi" w:hAnsiTheme="minorHAnsi" w:cstheme="minorHAnsi"/>
          <w:noProof/>
          <w:color w:val="080809"/>
          <w:sz w:val="24"/>
        </w:rPr>
        <w:drawing>
          <wp:inline distT="0" distB="0" distL="0" distR="0" wp14:anchorId="19D63EDD" wp14:editId="755B9835">
            <wp:extent cx="203200" cy="203200"/>
            <wp:effectExtent l="0" t="0" r="0" b="0"/>
            <wp:docPr id="205127506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hAnsiTheme="minorHAnsi" w:cstheme="minorHAnsi"/>
          <w:color w:val="080809"/>
          <w:sz w:val="24"/>
        </w:rPr>
        <w:fldChar w:fldCharType="end"/>
      </w:r>
      <w:r w:rsidRPr="00B80793">
        <w:rPr>
          <w:rFonts w:asciiTheme="minorHAnsi" w:hAnsiTheme="minorHAnsi" w:cstheme="minorHAnsi"/>
          <w:color w:val="080809"/>
          <w:sz w:val="24"/>
        </w:rPr>
        <w:t xml:space="preserve">Mandatory eyesight testing for older drivers </w:t>
      </w:r>
    </w:p>
    <w:p w14:paraId="3179FCA1" w14:textId="77777777" w:rsidR="00ED3710" w:rsidRPr="00B80793" w:rsidRDefault="00ED3710" w:rsidP="00ED3710">
      <w:pPr>
        <w:ind w:left="851"/>
        <w:rPr>
          <w:rFonts w:asciiTheme="minorHAnsi" w:hAnsiTheme="minorHAnsi" w:cstheme="minorHAnsi"/>
          <w:color w:val="080809"/>
          <w:sz w:val="24"/>
        </w:rPr>
      </w:pPr>
      <w:hyperlink r:id="rId59" w:tgtFrame="_blank" w:history="1">
        <w:proofErr w:type="spellStart"/>
        <w:r w:rsidRPr="00B80793">
          <w:rPr>
            <w:rStyle w:val="Hyperlink"/>
            <w:rFonts w:asciiTheme="minorHAnsi" w:hAnsiTheme="minorHAnsi" w:cstheme="minorHAnsi"/>
            <w:b/>
            <w:bCs/>
            <w:sz w:val="24"/>
            <w:u w:val="none"/>
            <w:bdr w:val="none" w:sz="0" w:space="0" w:color="auto" w:frame="1"/>
          </w:rPr>
          <w:t>GOV.UK:</w:t>
        </w:r>
      </w:hyperlink>
      <w:hyperlink r:id="rId60" w:tgtFrame="_blank" w:history="1">
        <w:r w:rsidRPr="00B80793">
          <w:rPr>
            <w:rStyle w:val="Hyperlink"/>
            <w:rFonts w:asciiTheme="minorHAnsi" w:hAnsiTheme="minorHAnsi" w:cstheme="minorHAnsi"/>
            <w:b/>
            <w:bCs/>
            <w:sz w:val="24"/>
            <w:u w:val="none"/>
            <w:bdr w:val="none" w:sz="0" w:space="0" w:color="auto" w:frame="1"/>
          </w:rPr>
          <w:t>https</w:t>
        </w:r>
        <w:proofErr w:type="spellEnd"/>
        <w:r w:rsidRPr="00B80793">
          <w:rPr>
            <w:rStyle w:val="Hyperlink"/>
            <w:rFonts w:asciiTheme="minorHAnsi" w:hAnsiTheme="minorHAnsi" w:cstheme="minorHAnsi"/>
            <w:b/>
            <w:bCs/>
            <w:sz w:val="24"/>
            <w:u w:val="none"/>
            <w:bdr w:val="none" w:sz="0" w:space="0" w:color="auto" w:frame="1"/>
          </w:rPr>
          <w:t>://www.gov.uk/.../introducing-mandatory-eyesight...</w:t>
        </w:r>
      </w:hyperlink>
    </w:p>
    <w:p w14:paraId="2FDD79D1" w14:textId="71704BDE"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lastRenderedPageBreak/>
        <w:fldChar w:fldCharType="begin"/>
      </w:r>
      <w:r w:rsidR="0074689A">
        <w:rPr>
          <w:rFonts w:asciiTheme="minorHAnsi" w:hAnsiTheme="minorHAnsi" w:cstheme="minorHAnsi"/>
          <w:color w:val="080809"/>
          <w:sz w:val="24"/>
        </w:rPr>
        <w:instrText xml:space="preserve"> INCLUDEPICTURE "C:\\Users\\nickadamsking\\Library\\Group Containers\\UBF8T346G9.ms\\WebArchiveCopyPasteTempFiles\\com.microsoft.Word\\1f539.png" \* MERGEFORMAT </w:instrText>
      </w:r>
      <w:r w:rsidRPr="00B80793">
        <w:rPr>
          <w:rFonts w:asciiTheme="minorHAnsi" w:hAnsiTheme="minorHAnsi" w:cstheme="minorHAnsi"/>
          <w:color w:val="080809"/>
          <w:sz w:val="24"/>
        </w:rPr>
        <w:fldChar w:fldCharType="separate"/>
      </w:r>
      <w:r w:rsidRPr="00B80793">
        <w:rPr>
          <w:rFonts w:asciiTheme="minorHAnsi" w:hAnsiTheme="minorHAnsi" w:cstheme="minorHAnsi"/>
          <w:noProof/>
          <w:color w:val="080809"/>
          <w:sz w:val="24"/>
        </w:rPr>
        <w:drawing>
          <wp:inline distT="0" distB="0" distL="0" distR="0" wp14:anchorId="4B3671E9" wp14:editId="246E32CF">
            <wp:extent cx="203200" cy="203200"/>
            <wp:effectExtent l="0" t="0" r="0" b="0"/>
            <wp:docPr id="92266162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hAnsiTheme="minorHAnsi" w:cstheme="minorHAnsi"/>
          <w:color w:val="080809"/>
          <w:sz w:val="24"/>
        </w:rPr>
        <w:fldChar w:fldCharType="end"/>
      </w:r>
      <w:r w:rsidRPr="00B80793">
        <w:rPr>
          <w:rFonts w:asciiTheme="minorHAnsi" w:hAnsiTheme="minorHAnsi" w:cstheme="minorHAnsi"/>
          <w:color w:val="080809"/>
          <w:sz w:val="24"/>
        </w:rPr>
        <w:t xml:space="preserve">A minimum learning period for new drivers </w:t>
      </w:r>
    </w:p>
    <w:p w14:paraId="5E970BC9" w14:textId="77777777" w:rsidR="00ED3710" w:rsidRPr="00B80793" w:rsidRDefault="00ED3710" w:rsidP="00ED3710">
      <w:pPr>
        <w:ind w:left="851"/>
        <w:rPr>
          <w:rFonts w:asciiTheme="minorHAnsi" w:hAnsiTheme="minorHAnsi" w:cstheme="minorHAnsi"/>
          <w:color w:val="080809"/>
          <w:sz w:val="24"/>
        </w:rPr>
      </w:pPr>
      <w:hyperlink r:id="rId61" w:tgtFrame="_blank" w:history="1">
        <w:r w:rsidRPr="00B80793">
          <w:rPr>
            <w:rStyle w:val="Hyperlink"/>
            <w:rFonts w:asciiTheme="minorHAnsi" w:hAnsiTheme="minorHAnsi" w:cstheme="minorHAnsi"/>
            <w:b/>
            <w:bCs/>
            <w:sz w:val="24"/>
            <w:u w:val="none"/>
            <w:bdr w:val="none" w:sz="0" w:space="0" w:color="auto" w:frame="1"/>
          </w:rPr>
          <w:t>GOV.UK:</w:t>
        </w:r>
      </w:hyperlink>
      <w:r w:rsidRPr="00B80793">
        <w:rPr>
          <w:rFonts w:asciiTheme="minorHAnsi" w:hAnsiTheme="minorHAnsi" w:cstheme="minorHAnsi"/>
          <w:color w:val="080809"/>
          <w:sz w:val="24"/>
        </w:rPr>
        <w:t xml:space="preserve"> </w:t>
      </w:r>
      <w:hyperlink r:id="rId62" w:tgtFrame="_blank" w:history="1">
        <w:r w:rsidRPr="00B80793">
          <w:rPr>
            <w:rStyle w:val="Hyperlink"/>
            <w:rFonts w:asciiTheme="minorHAnsi" w:hAnsiTheme="minorHAnsi" w:cstheme="minorHAnsi"/>
            <w:b/>
            <w:bCs/>
            <w:sz w:val="24"/>
            <w:u w:val="none"/>
            <w:bdr w:val="none" w:sz="0" w:space="0" w:color="auto" w:frame="1"/>
          </w:rPr>
          <w:t>https://www.gov.uk/.../introducing-a-minimum-learning...</w:t>
        </w:r>
      </w:hyperlink>
    </w:p>
    <w:p w14:paraId="63ABF516" w14:textId="18F5A4A4"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fldChar w:fldCharType="begin"/>
      </w:r>
      <w:r w:rsidR="0074689A">
        <w:rPr>
          <w:rFonts w:asciiTheme="minorHAnsi" w:hAnsiTheme="minorHAnsi" w:cstheme="minorHAnsi"/>
          <w:color w:val="080809"/>
          <w:sz w:val="24"/>
        </w:rPr>
        <w:instrText xml:space="preserve"> INCLUDEPICTURE "C:\\Users\\nickadamsking\\Library\\Group Containers\\UBF8T346G9.ms\\WebArchiveCopyPasteTempFiles\\com.microsoft.Word\\1f539.png" \* MERGEFORMAT </w:instrText>
      </w:r>
      <w:r w:rsidRPr="00B80793">
        <w:rPr>
          <w:rFonts w:asciiTheme="minorHAnsi" w:hAnsiTheme="minorHAnsi" w:cstheme="minorHAnsi"/>
          <w:color w:val="080809"/>
          <w:sz w:val="24"/>
        </w:rPr>
        <w:fldChar w:fldCharType="separate"/>
      </w:r>
      <w:r w:rsidRPr="00B80793">
        <w:rPr>
          <w:rFonts w:asciiTheme="minorHAnsi" w:hAnsiTheme="minorHAnsi" w:cstheme="minorHAnsi"/>
          <w:noProof/>
          <w:color w:val="080809"/>
          <w:sz w:val="24"/>
        </w:rPr>
        <w:drawing>
          <wp:inline distT="0" distB="0" distL="0" distR="0" wp14:anchorId="02BCD862" wp14:editId="27C08B92">
            <wp:extent cx="203200" cy="203200"/>
            <wp:effectExtent l="0" t="0" r="0" b="0"/>
            <wp:docPr id="6108822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80793">
        <w:rPr>
          <w:rFonts w:asciiTheme="minorHAnsi" w:hAnsiTheme="minorHAnsi" w:cstheme="minorHAnsi"/>
          <w:color w:val="080809"/>
          <w:sz w:val="24"/>
        </w:rPr>
        <w:fldChar w:fldCharType="end"/>
      </w:r>
      <w:r w:rsidRPr="00B80793">
        <w:rPr>
          <w:rFonts w:asciiTheme="minorHAnsi" w:hAnsiTheme="minorHAnsi" w:cstheme="minorHAnsi"/>
          <w:color w:val="080809"/>
          <w:sz w:val="24"/>
        </w:rPr>
        <w:t xml:space="preserve">Changes to penalties for motoring offences </w:t>
      </w:r>
    </w:p>
    <w:p w14:paraId="56E62961" w14:textId="77777777" w:rsidR="00ED3710" w:rsidRPr="00B80793" w:rsidRDefault="00ED3710" w:rsidP="00ED3710">
      <w:pPr>
        <w:ind w:left="851"/>
        <w:rPr>
          <w:rFonts w:asciiTheme="minorHAnsi" w:hAnsiTheme="minorHAnsi" w:cstheme="minorHAnsi"/>
          <w:color w:val="080809"/>
          <w:sz w:val="24"/>
        </w:rPr>
      </w:pPr>
      <w:hyperlink r:id="rId63" w:tgtFrame="_blank" w:history="1">
        <w:r w:rsidRPr="00B80793">
          <w:rPr>
            <w:rStyle w:val="Hyperlink"/>
            <w:rFonts w:asciiTheme="minorHAnsi" w:hAnsiTheme="minorHAnsi" w:cstheme="minorHAnsi"/>
            <w:b/>
            <w:bCs/>
            <w:sz w:val="24"/>
            <w:u w:val="none"/>
            <w:bdr w:val="none" w:sz="0" w:space="0" w:color="auto" w:frame="1"/>
          </w:rPr>
          <w:t>GOV.UK:</w:t>
        </w:r>
      </w:hyperlink>
      <w:r w:rsidRPr="00B80793">
        <w:rPr>
          <w:rFonts w:asciiTheme="minorHAnsi" w:hAnsiTheme="minorHAnsi" w:cstheme="minorHAnsi"/>
          <w:color w:val="080809"/>
          <w:sz w:val="24"/>
        </w:rPr>
        <w:t xml:space="preserve"> </w:t>
      </w:r>
      <w:hyperlink r:id="rId64" w:tgtFrame="_blank" w:history="1">
        <w:r w:rsidRPr="00B80793">
          <w:rPr>
            <w:rStyle w:val="Hyperlink"/>
            <w:rFonts w:asciiTheme="minorHAnsi" w:hAnsiTheme="minorHAnsi" w:cstheme="minorHAnsi"/>
            <w:b/>
            <w:bCs/>
            <w:sz w:val="24"/>
            <w:u w:val="none"/>
            <w:bdr w:val="none" w:sz="0" w:space="0" w:color="auto" w:frame="1"/>
          </w:rPr>
          <w:t>https://www.gov.uk/.../proposed-changes-to-penalties-for...</w:t>
        </w:r>
      </w:hyperlink>
    </w:p>
    <w:p w14:paraId="56CE46A7"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Other elements of the strategy include:</w:t>
      </w:r>
    </w:p>
    <w:p w14:paraId="42795B65"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Tougher drink</w:t>
      </w:r>
      <w:r w:rsidRPr="00B80793">
        <w:rPr>
          <w:rFonts w:asciiTheme="minorHAnsi" w:hAnsiTheme="minorHAnsi" w:cstheme="minorHAnsi"/>
          <w:color w:val="080809"/>
          <w:sz w:val="24"/>
        </w:rPr>
        <w:noBreakHyphen/>
        <w:t>drive rules, including a lower limit (especially for new drivers), preventative technology such as alcohol</w:t>
      </w:r>
      <w:r w:rsidRPr="00B80793">
        <w:rPr>
          <w:rFonts w:asciiTheme="minorHAnsi" w:hAnsiTheme="minorHAnsi" w:cstheme="minorHAnsi"/>
          <w:color w:val="080809"/>
          <w:sz w:val="24"/>
        </w:rPr>
        <w:noBreakHyphen/>
        <w:t>interlock devices, and new powers to suspend licences for suspected drink or drug driving.</w:t>
      </w:r>
    </w:p>
    <w:p w14:paraId="44B40CA8"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Work on potential cognitive testing for older drivers.</w:t>
      </w:r>
    </w:p>
    <w:p w14:paraId="4A565023"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A new National Work</w:t>
      </w:r>
      <w:r w:rsidRPr="00B80793">
        <w:rPr>
          <w:rFonts w:asciiTheme="minorHAnsi" w:hAnsiTheme="minorHAnsi" w:cstheme="minorHAnsi"/>
          <w:color w:val="080809"/>
          <w:sz w:val="24"/>
        </w:rPr>
        <w:noBreakHyphen/>
        <w:t>Related Road Safety Charter for anyone who drives or rides for work.</w:t>
      </w:r>
    </w:p>
    <w:p w14:paraId="6C4D3703"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Updated national guidance on road safety education and training.</w:t>
      </w:r>
    </w:p>
    <w:p w14:paraId="6944684C"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A refreshed Setting Local Speed Limits guide and updated guidance on speed and red</w:t>
      </w:r>
      <w:r w:rsidRPr="00B80793">
        <w:rPr>
          <w:rFonts w:asciiTheme="minorHAnsi" w:hAnsiTheme="minorHAnsi" w:cstheme="minorHAnsi"/>
          <w:color w:val="080809"/>
          <w:sz w:val="24"/>
        </w:rPr>
        <w:noBreakHyphen/>
        <w:t>light cameras.</w:t>
      </w:r>
    </w:p>
    <w:p w14:paraId="00620F58"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An updated Manual for Streets, to be embedded in planning policy.</w:t>
      </w:r>
    </w:p>
    <w:p w14:paraId="4CF34D61"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Feedback on introducing penalty points for not wearing a seatbelt.</w:t>
      </w:r>
    </w:p>
    <w:p w14:paraId="2CEC54BD"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Measures to tackle illegal number plates, uninsured vehicles and those without a valid MOT.</w:t>
      </w:r>
    </w:p>
    <w:p w14:paraId="017B9800"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Mandating 18 new vehicle safety features, including autonomous emergency braking and lane</w:t>
      </w:r>
      <w:r w:rsidRPr="00B80793">
        <w:rPr>
          <w:rFonts w:asciiTheme="minorHAnsi" w:hAnsiTheme="minorHAnsi" w:cstheme="minorHAnsi"/>
          <w:color w:val="080809"/>
          <w:sz w:val="24"/>
        </w:rPr>
        <w:noBreakHyphen/>
        <w:t>keeping assistance.</w:t>
      </w:r>
    </w:p>
    <w:p w14:paraId="7D82FA75" w14:textId="77777777" w:rsidR="00ED3710" w:rsidRPr="00B80793" w:rsidRDefault="00ED3710" w:rsidP="00ED3710">
      <w:pPr>
        <w:ind w:left="851"/>
        <w:rPr>
          <w:rFonts w:asciiTheme="minorHAnsi" w:hAnsiTheme="minorHAnsi" w:cstheme="minorHAnsi"/>
          <w:color w:val="080809"/>
          <w:sz w:val="24"/>
        </w:rPr>
      </w:pPr>
      <w:r w:rsidRPr="00B80793">
        <w:rPr>
          <w:rFonts w:asciiTheme="minorHAnsi" w:hAnsiTheme="minorHAnsi" w:cstheme="minorHAnsi"/>
          <w:color w:val="080809"/>
          <w:sz w:val="24"/>
        </w:rPr>
        <w:t>Oversight will sit with a new Road Safety Board, supported by experts from local authorities, emergency services, active travel groups and road safety organisations.</w:t>
      </w:r>
    </w:p>
    <w:p w14:paraId="190521E6" w14:textId="77777777" w:rsidR="00ED3710" w:rsidRPr="00B80793" w:rsidRDefault="00ED3710" w:rsidP="003A4BB9">
      <w:pPr>
        <w:spacing w:after="2" w:line="254" w:lineRule="auto"/>
        <w:ind w:left="846" w:right="548" w:hanging="10"/>
        <w:rPr>
          <w:rFonts w:asciiTheme="minorHAnsi" w:hAnsiTheme="minorHAnsi" w:cstheme="minorHAnsi"/>
          <w:b/>
          <w:sz w:val="24"/>
        </w:rPr>
      </w:pPr>
    </w:p>
    <w:p w14:paraId="12D1FAFF" w14:textId="77777777" w:rsidR="00B80793" w:rsidRPr="00B80793" w:rsidRDefault="00B80793" w:rsidP="003A4BB9">
      <w:pPr>
        <w:spacing w:after="2" w:line="254" w:lineRule="auto"/>
        <w:ind w:left="846" w:right="548" w:hanging="10"/>
        <w:rPr>
          <w:rFonts w:asciiTheme="minorHAnsi" w:hAnsiTheme="minorHAnsi" w:cstheme="minorHAnsi"/>
          <w:b/>
          <w:sz w:val="24"/>
        </w:rPr>
      </w:pPr>
    </w:p>
    <w:p w14:paraId="5F620332" w14:textId="77777777" w:rsidR="00B80793" w:rsidRPr="00B80793" w:rsidRDefault="00B80793" w:rsidP="003A4BB9">
      <w:pPr>
        <w:spacing w:after="2" w:line="254" w:lineRule="auto"/>
        <w:ind w:left="846" w:right="548" w:hanging="10"/>
        <w:rPr>
          <w:rFonts w:asciiTheme="minorHAnsi" w:hAnsiTheme="minorHAnsi" w:cstheme="minorHAnsi"/>
          <w:b/>
          <w:sz w:val="24"/>
        </w:rPr>
      </w:pPr>
    </w:p>
    <w:p w14:paraId="083F72FA" w14:textId="08E661FB" w:rsidR="00ED3710" w:rsidRPr="00B80793" w:rsidRDefault="00ED3710" w:rsidP="00ED3710">
      <w:pPr>
        <w:spacing w:after="0" w:line="240" w:lineRule="auto"/>
        <w:ind w:left="851"/>
        <w:rPr>
          <w:rFonts w:asciiTheme="minorHAnsi" w:eastAsia="Times New Roman" w:hAnsiTheme="minorHAnsi" w:cstheme="minorHAnsi"/>
          <w:b/>
          <w:bCs/>
          <w:color w:val="080809"/>
          <w:kern w:val="0"/>
          <w:sz w:val="24"/>
          <w14:ligatures w14:val="none"/>
        </w:rPr>
      </w:pPr>
      <w:r w:rsidRPr="00B80793">
        <w:rPr>
          <w:rFonts w:asciiTheme="minorHAnsi" w:eastAsia="Times New Roman" w:hAnsiTheme="minorHAnsi" w:cstheme="minorHAnsi"/>
          <w:b/>
          <w:bCs/>
          <w:color w:val="080809"/>
          <w:kern w:val="0"/>
          <w:sz w:val="24"/>
          <w14:ligatures w14:val="none"/>
        </w:rPr>
        <w:t>Tackling Problem Pavement Parking in Hampshire</w:t>
      </w:r>
    </w:p>
    <w:p w14:paraId="63739918"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052A85D7" w14:textId="33FCD4AD"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Pavement parking is one of the issues </w:t>
      </w:r>
      <w:r w:rsidR="004A0FDA">
        <w:rPr>
          <w:rFonts w:asciiTheme="minorHAnsi" w:eastAsia="Times New Roman" w:hAnsiTheme="minorHAnsi" w:cstheme="minorHAnsi"/>
          <w:color w:val="080809"/>
          <w:kern w:val="0"/>
          <w:sz w:val="24"/>
          <w14:ligatures w14:val="none"/>
        </w:rPr>
        <w:t>we</w:t>
      </w:r>
      <w:r w:rsidRPr="00B80793">
        <w:rPr>
          <w:rFonts w:asciiTheme="minorHAnsi" w:eastAsia="Times New Roman" w:hAnsiTheme="minorHAnsi" w:cstheme="minorHAnsi"/>
          <w:color w:val="080809"/>
          <w:kern w:val="0"/>
          <w:sz w:val="24"/>
          <w14:ligatures w14:val="none"/>
        </w:rPr>
        <w:t xml:space="preserve"> hear about regularly — and for good reason. When cars block pavements, it isn’t just inconvenient. It can be dangerous and deeply unfair to people who rely on clear, safe routes: wheelchair users, those with sight loss, older residents, and parents with buggies and prams. It also damages our verges and leaves some communities looking uncared for.</w:t>
      </w:r>
    </w:p>
    <w:p w14:paraId="12B5E8D6"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4B5D323E" w14:textId="66BF2948"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The Government has now confirmed that new legislation is on the way to give councils like Hampshire County Council far greater control over pavement parking. This is </w:t>
      </w:r>
      <w:proofErr w:type="gramStart"/>
      <w:r w:rsidRPr="00B80793">
        <w:rPr>
          <w:rFonts w:asciiTheme="minorHAnsi" w:eastAsia="Times New Roman" w:hAnsiTheme="minorHAnsi" w:cstheme="minorHAnsi"/>
          <w:color w:val="080809"/>
          <w:kern w:val="0"/>
          <w:sz w:val="24"/>
          <w14:ligatures w14:val="none"/>
        </w:rPr>
        <w:t>something  long</w:t>
      </w:r>
      <w:proofErr w:type="gramEnd"/>
      <w:r w:rsidRPr="00B80793">
        <w:rPr>
          <w:rFonts w:asciiTheme="minorHAnsi" w:eastAsia="Times New Roman" w:hAnsiTheme="minorHAnsi" w:cstheme="minorHAnsi"/>
          <w:color w:val="080809"/>
          <w:kern w:val="0"/>
          <w:sz w:val="24"/>
          <w14:ligatures w14:val="none"/>
        </w:rPr>
        <w:t xml:space="preserve"> argued for</w:t>
      </w:r>
      <w:r w:rsidR="004A0FDA">
        <w:rPr>
          <w:rFonts w:asciiTheme="minorHAnsi" w:eastAsia="Times New Roman" w:hAnsiTheme="minorHAnsi" w:cstheme="minorHAnsi"/>
          <w:color w:val="080809"/>
          <w:kern w:val="0"/>
          <w:sz w:val="24"/>
          <w14:ligatures w14:val="none"/>
        </w:rPr>
        <w:t xml:space="preserve"> </w:t>
      </w:r>
      <w:r w:rsidRPr="00B80793">
        <w:rPr>
          <w:rFonts w:asciiTheme="minorHAnsi" w:eastAsia="Times New Roman" w:hAnsiTheme="minorHAnsi" w:cstheme="minorHAnsi"/>
          <w:color w:val="080809"/>
          <w:kern w:val="0"/>
          <w:sz w:val="24"/>
          <w14:ligatures w14:val="none"/>
        </w:rPr>
        <w:t xml:space="preserve">and </w:t>
      </w:r>
      <w:r w:rsidR="00226F5F">
        <w:rPr>
          <w:rFonts w:asciiTheme="minorHAnsi" w:eastAsia="Times New Roman" w:hAnsiTheme="minorHAnsi" w:cstheme="minorHAnsi"/>
          <w:color w:val="080809"/>
          <w:kern w:val="0"/>
          <w:sz w:val="24"/>
          <w14:ligatures w14:val="none"/>
        </w:rPr>
        <w:t>is a</w:t>
      </w:r>
      <w:r w:rsidRPr="00B80793">
        <w:rPr>
          <w:rFonts w:asciiTheme="minorHAnsi" w:eastAsia="Times New Roman" w:hAnsiTheme="minorHAnsi" w:cstheme="minorHAnsi"/>
          <w:color w:val="080809"/>
          <w:kern w:val="0"/>
          <w:sz w:val="24"/>
          <w14:ligatures w14:val="none"/>
        </w:rPr>
        <w:t xml:space="preserve"> </w:t>
      </w:r>
      <w:proofErr w:type="gramStart"/>
      <w:r w:rsidRPr="00B80793">
        <w:rPr>
          <w:rFonts w:asciiTheme="minorHAnsi" w:eastAsia="Times New Roman" w:hAnsiTheme="minorHAnsi" w:cstheme="minorHAnsi"/>
          <w:color w:val="080809"/>
          <w:kern w:val="0"/>
          <w:sz w:val="24"/>
          <w14:ligatures w14:val="none"/>
        </w:rPr>
        <w:t>welcome</w:t>
      </w:r>
      <w:r w:rsidR="00226F5F">
        <w:rPr>
          <w:rFonts w:asciiTheme="minorHAnsi" w:eastAsia="Times New Roman" w:hAnsiTheme="minorHAnsi" w:cstheme="minorHAnsi"/>
          <w:color w:val="080809"/>
          <w:kern w:val="0"/>
          <w:sz w:val="24"/>
          <w14:ligatures w14:val="none"/>
        </w:rPr>
        <w:t xml:space="preserve">d </w:t>
      </w:r>
      <w:r w:rsidRPr="00B80793">
        <w:rPr>
          <w:rFonts w:asciiTheme="minorHAnsi" w:eastAsia="Times New Roman" w:hAnsiTheme="minorHAnsi" w:cstheme="minorHAnsi"/>
          <w:color w:val="080809"/>
          <w:kern w:val="0"/>
          <w:sz w:val="24"/>
          <w14:ligatures w14:val="none"/>
        </w:rPr>
        <w:t xml:space="preserve"> change</w:t>
      </w:r>
      <w:proofErr w:type="gramEnd"/>
      <w:r w:rsidRPr="00B80793">
        <w:rPr>
          <w:rFonts w:asciiTheme="minorHAnsi" w:eastAsia="Times New Roman" w:hAnsiTheme="minorHAnsi" w:cstheme="minorHAnsi"/>
          <w:color w:val="080809"/>
          <w:kern w:val="0"/>
          <w:sz w:val="24"/>
          <w14:ligatures w14:val="none"/>
        </w:rPr>
        <w:t>.</w:t>
      </w:r>
    </w:p>
    <w:p w14:paraId="3863A478"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515D43A6" w14:textId="67B225DE"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Under the new proposals:</w:t>
      </w:r>
    </w:p>
    <w:p w14:paraId="39365068"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01F909F4" w14:textId="61A95BDE"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xml:space="preserve">- Local transport authorities will be able to prohibit pavement parking across their areas, rather than dealing with </w:t>
      </w:r>
      <w:proofErr w:type="gramStart"/>
      <w:r w:rsidRPr="00B80793">
        <w:rPr>
          <w:rFonts w:asciiTheme="minorHAnsi" w:eastAsia="Times New Roman" w:hAnsiTheme="minorHAnsi" w:cstheme="minorHAnsi"/>
          <w:color w:val="080809"/>
          <w:kern w:val="0"/>
          <w:sz w:val="24"/>
          <w14:ligatures w14:val="none"/>
        </w:rPr>
        <w:t>it</w:t>
      </w:r>
      <w:proofErr w:type="gramEnd"/>
      <w:r w:rsidRPr="00B80793">
        <w:rPr>
          <w:rFonts w:asciiTheme="minorHAnsi" w:eastAsia="Times New Roman" w:hAnsiTheme="minorHAnsi" w:cstheme="minorHAnsi"/>
          <w:color w:val="080809"/>
          <w:kern w:val="0"/>
          <w:sz w:val="24"/>
          <w14:ligatures w14:val="none"/>
        </w:rPr>
        <w:t xml:space="preserve"> street by street.</w:t>
      </w:r>
    </w:p>
    <w:p w14:paraId="49FF9687" w14:textId="73B769D0"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 A new regulatory framework will allow councils to tailor solutions to local needs, including accessibility and disabled parking.</w:t>
      </w:r>
    </w:p>
    <w:p w14:paraId="58C7A692"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6D3E9E6C" w14:textId="22B6C59C"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From 2026, councils will also be able to enforce against unnecessary obstruction of pavements as an interim step, giving us more ability to act where parking is clearly causing problems.</w:t>
      </w:r>
    </w:p>
    <w:p w14:paraId="141621A3"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16507CDD" w14:textId="7E4E1204"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r w:rsidRPr="00B80793">
        <w:rPr>
          <w:rFonts w:asciiTheme="minorHAnsi" w:eastAsia="Times New Roman" w:hAnsiTheme="minorHAnsi" w:cstheme="minorHAnsi"/>
          <w:color w:val="080809"/>
          <w:kern w:val="0"/>
          <w:sz w:val="24"/>
          <w14:ligatures w14:val="none"/>
        </w:rPr>
        <w:t>Most drivers are considerate, but the small minority who park without thinking create real barriers for others. These new powers will help us protect vulnerable residents, keep pavements clear, and prevent the sort of verge damage that blights too many neighbourhoods.</w:t>
      </w:r>
    </w:p>
    <w:p w14:paraId="347468BC" w14:textId="77777777" w:rsidR="00ED3710" w:rsidRPr="00B80793" w:rsidRDefault="00ED3710" w:rsidP="00ED3710">
      <w:pPr>
        <w:spacing w:after="0" w:line="240" w:lineRule="auto"/>
        <w:ind w:left="851"/>
        <w:rPr>
          <w:rFonts w:asciiTheme="minorHAnsi" w:eastAsia="Times New Roman" w:hAnsiTheme="minorHAnsi" w:cstheme="minorHAnsi"/>
          <w:color w:val="080809"/>
          <w:kern w:val="0"/>
          <w:sz w:val="24"/>
          <w14:ligatures w14:val="none"/>
        </w:rPr>
      </w:pPr>
    </w:p>
    <w:p w14:paraId="28D2E5DB" w14:textId="40A4718F" w:rsidR="00ED3710" w:rsidRDefault="00226F5F" w:rsidP="00ED3710">
      <w:pPr>
        <w:spacing w:after="0" w:line="240" w:lineRule="auto"/>
        <w:ind w:left="851"/>
        <w:rPr>
          <w:rFonts w:asciiTheme="minorHAnsi" w:eastAsia="Times New Roman" w:hAnsiTheme="minorHAnsi" w:cstheme="minorHAnsi"/>
          <w:color w:val="080809"/>
          <w:kern w:val="0"/>
          <w:sz w:val="24"/>
          <w14:ligatures w14:val="none"/>
        </w:rPr>
      </w:pPr>
      <w:r>
        <w:rPr>
          <w:rFonts w:asciiTheme="minorHAnsi" w:eastAsia="Times New Roman" w:hAnsiTheme="minorHAnsi" w:cstheme="minorHAnsi"/>
          <w:color w:val="080809"/>
          <w:kern w:val="0"/>
          <w:sz w:val="24"/>
          <w14:ligatures w14:val="none"/>
        </w:rPr>
        <w:t>We will</w:t>
      </w:r>
      <w:r w:rsidR="00ED3710" w:rsidRPr="00B80793">
        <w:rPr>
          <w:rFonts w:asciiTheme="minorHAnsi" w:eastAsia="Times New Roman" w:hAnsiTheme="minorHAnsi" w:cstheme="minorHAnsi"/>
          <w:color w:val="080809"/>
          <w:kern w:val="0"/>
          <w:sz w:val="24"/>
          <w14:ligatures w14:val="none"/>
        </w:rPr>
        <w:t xml:space="preserve"> be working with colleagues to make sure Hampshire uses these powers sensibly, fairly and in a way that genuinely improves everyday life for our communities.</w:t>
      </w:r>
    </w:p>
    <w:p w14:paraId="001A1DF2" w14:textId="77777777" w:rsidR="00226F5F" w:rsidRDefault="00226F5F" w:rsidP="00ED3710">
      <w:pPr>
        <w:spacing w:after="0" w:line="240" w:lineRule="auto"/>
        <w:ind w:left="851"/>
        <w:rPr>
          <w:rFonts w:asciiTheme="minorHAnsi" w:eastAsia="Times New Roman" w:hAnsiTheme="minorHAnsi" w:cstheme="minorHAnsi"/>
          <w:color w:val="080809"/>
          <w:kern w:val="0"/>
          <w:sz w:val="24"/>
          <w14:ligatures w14:val="none"/>
        </w:rPr>
      </w:pPr>
    </w:p>
    <w:p w14:paraId="3F7F0DBE" w14:textId="77777777" w:rsidR="00226F5F" w:rsidRDefault="00226F5F" w:rsidP="00ED3710">
      <w:pPr>
        <w:spacing w:after="0" w:line="240" w:lineRule="auto"/>
        <w:ind w:left="851"/>
        <w:rPr>
          <w:rFonts w:asciiTheme="minorHAnsi" w:eastAsia="Times New Roman" w:hAnsiTheme="minorHAnsi" w:cstheme="minorHAnsi"/>
          <w:color w:val="080809"/>
          <w:kern w:val="0"/>
          <w:sz w:val="24"/>
          <w14:ligatures w14:val="none"/>
        </w:rPr>
      </w:pPr>
    </w:p>
    <w:p w14:paraId="7690DB2F" w14:textId="15BF653A" w:rsidR="00226F5F" w:rsidRPr="00226F5F" w:rsidRDefault="00226F5F" w:rsidP="00ED3710">
      <w:pPr>
        <w:spacing w:after="0" w:line="240" w:lineRule="auto"/>
        <w:ind w:left="851"/>
        <w:rPr>
          <w:rFonts w:asciiTheme="minorHAnsi" w:eastAsia="Times New Roman" w:hAnsiTheme="minorHAnsi" w:cstheme="minorHAnsi"/>
          <w:b/>
          <w:bCs/>
          <w:color w:val="080809"/>
          <w:kern w:val="0"/>
          <w:sz w:val="24"/>
          <w14:ligatures w14:val="none"/>
        </w:rPr>
      </w:pPr>
      <w:r w:rsidRPr="00226F5F">
        <w:rPr>
          <w:rFonts w:asciiTheme="minorHAnsi" w:eastAsia="Times New Roman" w:hAnsiTheme="minorHAnsi" w:cstheme="minorHAnsi"/>
          <w:b/>
          <w:bCs/>
          <w:color w:val="080809"/>
          <w:kern w:val="0"/>
          <w:sz w:val="24"/>
          <w14:ligatures w14:val="none"/>
        </w:rPr>
        <w:t>Cllr Rhydian Vaughan MBE</w:t>
      </w:r>
    </w:p>
    <w:p w14:paraId="5C9BD640" w14:textId="07540D2F" w:rsidR="00226F5F" w:rsidRPr="00226F5F" w:rsidRDefault="00226F5F" w:rsidP="00ED3710">
      <w:pPr>
        <w:spacing w:after="0" w:line="240" w:lineRule="auto"/>
        <w:ind w:left="851"/>
        <w:rPr>
          <w:rFonts w:asciiTheme="minorHAnsi" w:eastAsia="Times New Roman" w:hAnsiTheme="minorHAnsi" w:cstheme="minorHAnsi"/>
          <w:b/>
          <w:bCs/>
          <w:color w:val="080809"/>
          <w:kern w:val="0"/>
          <w:sz w:val="24"/>
          <w14:ligatures w14:val="none"/>
        </w:rPr>
      </w:pPr>
      <w:r w:rsidRPr="00226F5F">
        <w:rPr>
          <w:rFonts w:asciiTheme="minorHAnsi" w:eastAsia="Times New Roman" w:hAnsiTheme="minorHAnsi" w:cstheme="minorHAnsi"/>
          <w:b/>
          <w:bCs/>
          <w:color w:val="080809"/>
          <w:kern w:val="0"/>
          <w:sz w:val="24"/>
          <w14:ligatures w14:val="none"/>
        </w:rPr>
        <w:t>Calleva Division</w:t>
      </w:r>
    </w:p>
    <w:p w14:paraId="60AED2AE" w14:textId="584C3087" w:rsidR="00226F5F" w:rsidRPr="00226F5F" w:rsidRDefault="00226F5F" w:rsidP="00ED3710">
      <w:pPr>
        <w:spacing w:after="0" w:line="240" w:lineRule="auto"/>
        <w:ind w:left="851"/>
        <w:rPr>
          <w:rFonts w:asciiTheme="minorHAnsi" w:eastAsia="Times New Roman" w:hAnsiTheme="minorHAnsi" w:cstheme="minorHAnsi"/>
          <w:b/>
          <w:bCs/>
          <w:color w:val="080809"/>
          <w:kern w:val="0"/>
          <w:sz w:val="24"/>
          <w14:ligatures w14:val="none"/>
        </w:rPr>
      </w:pPr>
      <w:r w:rsidRPr="00226F5F">
        <w:rPr>
          <w:rFonts w:asciiTheme="minorHAnsi" w:eastAsia="Times New Roman" w:hAnsiTheme="minorHAnsi" w:cstheme="minorHAnsi"/>
          <w:b/>
          <w:bCs/>
          <w:color w:val="080809"/>
          <w:kern w:val="0"/>
          <w:sz w:val="24"/>
          <w14:ligatures w14:val="none"/>
        </w:rPr>
        <w:t>Hampshire County Council</w:t>
      </w:r>
    </w:p>
    <w:p w14:paraId="41DCEA3D" w14:textId="5752CCD3" w:rsidR="00226F5F" w:rsidRPr="00226F5F" w:rsidRDefault="00226F5F" w:rsidP="00ED3710">
      <w:pPr>
        <w:spacing w:after="0" w:line="240" w:lineRule="auto"/>
        <w:ind w:left="851"/>
        <w:rPr>
          <w:rFonts w:asciiTheme="minorHAnsi" w:eastAsia="Times New Roman" w:hAnsiTheme="minorHAnsi" w:cstheme="minorHAnsi"/>
          <w:b/>
          <w:bCs/>
          <w:color w:val="080809"/>
          <w:kern w:val="0"/>
          <w:sz w:val="24"/>
          <w14:ligatures w14:val="none"/>
        </w:rPr>
      </w:pPr>
      <w:r w:rsidRPr="00226F5F">
        <w:rPr>
          <w:rFonts w:asciiTheme="minorHAnsi" w:eastAsia="Times New Roman" w:hAnsiTheme="minorHAnsi" w:cstheme="minorHAnsi"/>
          <w:b/>
          <w:bCs/>
          <w:color w:val="080809"/>
          <w:kern w:val="0"/>
          <w:sz w:val="24"/>
          <w14:ligatures w14:val="none"/>
        </w:rPr>
        <w:t>Fb.com/</w:t>
      </w:r>
      <w:proofErr w:type="spellStart"/>
      <w:r w:rsidRPr="00226F5F">
        <w:rPr>
          <w:rFonts w:asciiTheme="minorHAnsi" w:eastAsia="Times New Roman" w:hAnsiTheme="minorHAnsi" w:cstheme="minorHAnsi"/>
          <w:b/>
          <w:bCs/>
          <w:color w:val="080809"/>
          <w:kern w:val="0"/>
          <w:sz w:val="24"/>
          <w14:ligatures w14:val="none"/>
        </w:rPr>
        <w:t>tellrhydian</w:t>
      </w:r>
      <w:proofErr w:type="spellEnd"/>
    </w:p>
    <w:p w14:paraId="209E7341" w14:textId="77777777" w:rsidR="006D1457" w:rsidRPr="00B80793" w:rsidRDefault="006D1457" w:rsidP="008A088A">
      <w:pPr>
        <w:spacing w:after="2" w:line="254" w:lineRule="auto"/>
        <w:ind w:left="846" w:right="548" w:hanging="10"/>
        <w:rPr>
          <w:rFonts w:asciiTheme="minorHAnsi" w:eastAsia="Times New Roman" w:hAnsiTheme="minorHAnsi" w:cstheme="minorHAnsi"/>
          <w:b/>
          <w:bCs/>
          <w:color w:val="080809"/>
          <w:kern w:val="0"/>
          <w:sz w:val="24"/>
          <w14:ligatures w14:val="none"/>
        </w:rPr>
      </w:pPr>
    </w:p>
    <w:p w14:paraId="59CAE803" w14:textId="77777777" w:rsidR="000B5DA6" w:rsidRDefault="000B5DA6">
      <w:pPr>
        <w:spacing w:line="278" w:lineRule="auto"/>
        <w:rPr>
          <w:rFonts w:asciiTheme="minorHAnsi" w:eastAsia="Times New Roman" w:hAnsiTheme="minorHAnsi" w:cstheme="minorHAnsi"/>
          <w:b/>
          <w:bCs/>
          <w:color w:val="080809"/>
          <w:kern w:val="0"/>
          <w:sz w:val="24"/>
          <w14:ligatures w14:val="none"/>
        </w:rPr>
      </w:pPr>
      <w:r>
        <w:rPr>
          <w:rFonts w:asciiTheme="minorHAnsi" w:eastAsia="Times New Roman" w:hAnsiTheme="minorHAnsi" w:cstheme="minorHAnsi"/>
          <w:b/>
          <w:bCs/>
          <w:color w:val="080809"/>
          <w:kern w:val="0"/>
          <w:sz w:val="24"/>
          <w14:ligatures w14:val="none"/>
        </w:rPr>
        <w:br w:type="page"/>
      </w:r>
    </w:p>
    <w:p w14:paraId="342BD808" w14:textId="6C3F1969" w:rsidR="00ED3710" w:rsidRPr="00B80793" w:rsidRDefault="00ED3710" w:rsidP="000A3DAC">
      <w:pPr>
        <w:ind w:firstLine="720"/>
        <w:rPr>
          <w:rFonts w:asciiTheme="minorHAnsi" w:hAnsiTheme="minorHAnsi" w:cstheme="minorHAnsi"/>
          <w:b/>
          <w:bCs/>
          <w:color w:val="080809"/>
          <w:sz w:val="24"/>
        </w:rPr>
      </w:pPr>
    </w:p>
    <w:p w14:paraId="3FED2D4B" w14:textId="77777777" w:rsidR="00B80793" w:rsidRPr="00B80793" w:rsidRDefault="00B80793" w:rsidP="00B80793">
      <w:pPr>
        <w:ind w:left="709"/>
        <w:rPr>
          <w:rFonts w:asciiTheme="minorHAnsi" w:hAnsiTheme="minorHAnsi" w:cstheme="minorHAnsi"/>
          <w:color w:val="080809"/>
          <w:sz w:val="24"/>
        </w:rPr>
      </w:pPr>
    </w:p>
    <w:p w14:paraId="7142D42E" w14:textId="77777777" w:rsidR="00913117" w:rsidRDefault="00913117">
      <w:pPr>
        <w:spacing w:line="278" w:lineRule="auto"/>
        <w:rPr>
          <w:rFonts w:asciiTheme="minorHAnsi" w:hAnsiTheme="minorHAnsi" w:cstheme="minorHAnsi"/>
          <w:b/>
          <w:color w:val="040404"/>
          <w:sz w:val="24"/>
        </w:rPr>
      </w:pPr>
      <w:r>
        <w:rPr>
          <w:rFonts w:asciiTheme="minorHAnsi" w:hAnsiTheme="minorHAnsi" w:cstheme="minorHAnsi"/>
          <w:b/>
          <w:color w:val="040404"/>
          <w:sz w:val="24"/>
        </w:rPr>
        <w:br w:type="page"/>
      </w:r>
    </w:p>
    <w:p w14:paraId="0360EF3A" w14:textId="77777777" w:rsidR="00913117" w:rsidRDefault="00913117" w:rsidP="00913117">
      <w:pPr>
        <w:shd w:val="clear" w:color="auto" w:fill="FFFFFF"/>
        <w:ind w:left="851"/>
      </w:pPr>
    </w:p>
    <w:p w14:paraId="3C16204A" w14:textId="77777777" w:rsidR="00913117" w:rsidRDefault="00913117" w:rsidP="00913117">
      <w:pPr>
        <w:shd w:val="clear" w:color="auto" w:fill="FFFFFF"/>
        <w:ind w:left="851"/>
      </w:pPr>
    </w:p>
    <w:p w14:paraId="4A0D5A7A" w14:textId="77777777" w:rsidR="00913117" w:rsidRDefault="00913117" w:rsidP="00913117">
      <w:pPr>
        <w:shd w:val="clear" w:color="auto" w:fill="FFFFFF"/>
        <w:ind w:left="851"/>
      </w:pPr>
    </w:p>
    <w:p w14:paraId="1C258300" w14:textId="77777777" w:rsidR="00913117" w:rsidRDefault="00913117" w:rsidP="00913117">
      <w:pPr>
        <w:shd w:val="clear" w:color="auto" w:fill="FFFFFF"/>
        <w:ind w:left="851"/>
      </w:pPr>
    </w:p>
    <w:p w14:paraId="0F3409A8" w14:textId="77777777" w:rsidR="00913117" w:rsidRDefault="00913117" w:rsidP="00913117">
      <w:pPr>
        <w:shd w:val="clear" w:color="auto" w:fill="FFFFFF"/>
        <w:ind w:left="851"/>
      </w:pPr>
    </w:p>
    <w:p w14:paraId="5A632BBA" w14:textId="77777777" w:rsidR="00913117" w:rsidRDefault="00913117" w:rsidP="00913117">
      <w:pPr>
        <w:shd w:val="clear" w:color="auto" w:fill="FFFFFF"/>
        <w:ind w:left="851"/>
      </w:pPr>
    </w:p>
    <w:p w14:paraId="0A3F9EC4" w14:textId="77777777" w:rsidR="00913117" w:rsidRDefault="00913117" w:rsidP="00913117">
      <w:pPr>
        <w:shd w:val="clear" w:color="auto" w:fill="FFFFFF"/>
        <w:ind w:left="851"/>
      </w:pPr>
    </w:p>
    <w:p w14:paraId="19658FF6" w14:textId="77777777" w:rsidR="00913117" w:rsidRDefault="00913117" w:rsidP="00913117">
      <w:pPr>
        <w:shd w:val="clear" w:color="auto" w:fill="FFFFFF"/>
        <w:ind w:left="851"/>
      </w:pPr>
    </w:p>
    <w:p w14:paraId="5DC5369B" w14:textId="77777777" w:rsidR="00913117" w:rsidRDefault="00913117" w:rsidP="00913117">
      <w:pPr>
        <w:shd w:val="clear" w:color="auto" w:fill="FFFFFF"/>
        <w:ind w:left="851"/>
      </w:pPr>
    </w:p>
    <w:p w14:paraId="34A23470" w14:textId="77777777" w:rsidR="00913117" w:rsidRPr="00B80793" w:rsidRDefault="00913117" w:rsidP="00913117">
      <w:pPr>
        <w:shd w:val="clear" w:color="auto" w:fill="FFFFFF"/>
        <w:ind w:left="851"/>
        <w:rPr>
          <w:rFonts w:asciiTheme="minorHAnsi" w:eastAsia="Times New Roman" w:hAnsiTheme="minorHAnsi" w:cstheme="minorHAnsi"/>
          <w:b/>
          <w:bCs/>
          <w:color w:val="323130"/>
          <w:sz w:val="24"/>
        </w:rPr>
      </w:pPr>
    </w:p>
    <w:p w14:paraId="4BE0EBD3" w14:textId="77777777" w:rsidR="003A4BB9" w:rsidRPr="00B80793" w:rsidRDefault="003A4BB9" w:rsidP="00913117">
      <w:pPr>
        <w:shd w:val="clear" w:color="auto" w:fill="FFFFFF"/>
        <w:ind w:left="851"/>
        <w:rPr>
          <w:rFonts w:asciiTheme="minorHAnsi" w:hAnsiTheme="minorHAnsi" w:cstheme="minorHAnsi"/>
          <w:sz w:val="24"/>
        </w:rPr>
      </w:pPr>
    </w:p>
    <w:p w14:paraId="55CD0C22" w14:textId="77777777" w:rsidR="00B80793" w:rsidRPr="00B80793" w:rsidRDefault="00B80793" w:rsidP="00913117">
      <w:pPr>
        <w:shd w:val="clear" w:color="auto" w:fill="FFFFFF"/>
        <w:ind w:left="851"/>
        <w:rPr>
          <w:rFonts w:asciiTheme="minorHAnsi" w:hAnsiTheme="minorHAnsi" w:cstheme="minorHAnsi"/>
          <w:sz w:val="24"/>
        </w:rPr>
      </w:pPr>
    </w:p>
    <w:sectPr w:rsidR="00B80793" w:rsidRPr="00B80793">
      <w:pgSz w:w="11899" w:h="16838"/>
      <w:pgMar w:top="1440" w:right="485" w:bottom="684" w:left="5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66F92"/>
    <w:multiLevelType w:val="multilevel"/>
    <w:tmpl w:val="2938B6C6"/>
    <w:lvl w:ilvl="0">
      <w:start w:val="1"/>
      <w:numFmt w:val="bullet"/>
      <w:lvlText w:val=""/>
      <w:lvlJc w:val="left"/>
      <w:pPr>
        <w:tabs>
          <w:tab w:val="num" w:pos="687"/>
        </w:tabs>
        <w:ind w:left="687" w:hanging="360"/>
      </w:pPr>
      <w:rPr>
        <w:rFonts w:ascii="Symbol" w:hAnsi="Symbol" w:hint="default"/>
        <w:sz w:val="20"/>
      </w:rPr>
    </w:lvl>
    <w:lvl w:ilvl="1">
      <w:start w:val="1"/>
      <w:numFmt w:val="bullet"/>
      <w:lvlText w:val="o"/>
      <w:lvlJc w:val="left"/>
      <w:pPr>
        <w:tabs>
          <w:tab w:val="num" w:pos="1407"/>
        </w:tabs>
        <w:ind w:left="1407" w:hanging="360"/>
      </w:pPr>
      <w:rPr>
        <w:rFonts w:ascii="Courier New" w:hAnsi="Courier New" w:hint="default"/>
        <w:sz w:val="20"/>
      </w:rPr>
    </w:lvl>
    <w:lvl w:ilvl="2" w:tentative="1">
      <w:start w:val="1"/>
      <w:numFmt w:val="bullet"/>
      <w:lvlText w:val=""/>
      <w:lvlJc w:val="left"/>
      <w:pPr>
        <w:tabs>
          <w:tab w:val="num" w:pos="2127"/>
        </w:tabs>
        <w:ind w:left="2127" w:hanging="360"/>
      </w:pPr>
      <w:rPr>
        <w:rFonts w:ascii="Symbol" w:hAnsi="Symbol" w:hint="default"/>
        <w:sz w:val="20"/>
      </w:rPr>
    </w:lvl>
    <w:lvl w:ilvl="3" w:tentative="1">
      <w:start w:val="1"/>
      <w:numFmt w:val="bullet"/>
      <w:lvlText w:val=""/>
      <w:lvlJc w:val="left"/>
      <w:pPr>
        <w:tabs>
          <w:tab w:val="num" w:pos="2847"/>
        </w:tabs>
        <w:ind w:left="2847" w:hanging="360"/>
      </w:pPr>
      <w:rPr>
        <w:rFonts w:ascii="Symbol" w:hAnsi="Symbol" w:hint="default"/>
        <w:sz w:val="20"/>
      </w:rPr>
    </w:lvl>
    <w:lvl w:ilvl="4" w:tentative="1">
      <w:start w:val="1"/>
      <w:numFmt w:val="bullet"/>
      <w:lvlText w:val=""/>
      <w:lvlJc w:val="left"/>
      <w:pPr>
        <w:tabs>
          <w:tab w:val="num" w:pos="3567"/>
        </w:tabs>
        <w:ind w:left="3567" w:hanging="360"/>
      </w:pPr>
      <w:rPr>
        <w:rFonts w:ascii="Symbol" w:hAnsi="Symbol" w:hint="default"/>
        <w:sz w:val="20"/>
      </w:rPr>
    </w:lvl>
    <w:lvl w:ilvl="5" w:tentative="1">
      <w:start w:val="1"/>
      <w:numFmt w:val="bullet"/>
      <w:lvlText w:val=""/>
      <w:lvlJc w:val="left"/>
      <w:pPr>
        <w:tabs>
          <w:tab w:val="num" w:pos="4287"/>
        </w:tabs>
        <w:ind w:left="4287" w:hanging="360"/>
      </w:pPr>
      <w:rPr>
        <w:rFonts w:ascii="Symbol" w:hAnsi="Symbol" w:hint="default"/>
        <w:sz w:val="20"/>
      </w:rPr>
    </w:lvl>
    <w:lvl w:ilvl="6" w:tentative="1">
      <w:start w:val="1"/>
      <w:numFmt w:val="bullet"/>
      <w:lvlText w:val=""/>
      <w:lvlJc w:val="left"/>
      <w:pPr>
        <w:tabs>
          <w:tab w:val="num" w:pos="5007"/>
        </w:tabs>
        <w:ind w:left="5007" w:hanging="360"/>
      </w:pPr>
      <w:rPr>
        <w:rFonts w:ascii="Symbol" w:hAnsi="Symbol" w:hint="default"/>
        <w:sz w:val="20"/>
      </w:rPr>
    </w:lvl>
    <w:lvl w:ilvl="7" w:tentative="1">
      <w:start w:val="1"/>
      <w:numFmt w:val="bullet"/>
      <w:lvlText w:val=""/>
      <w:lvlJc w:val="left"/>
      <w:pPr>
        <w:tabs>
          <w:tab w:val="num" w:pos="5727"/>
        </w:tabs>
        <w:ind w:left="5727" w:hanging="360"/>
      </w:pPr>
      <w:rPr>
        <w:rFonts w:ascii="Symbol" w:hAnsi="Symbol" w:hint="default"/>
        <w:sz w:val="20"/>
      </w:rPr>
    </w:lvl>
    <w:lvl w:ilvl="8" w:tentative="1">
      <w:start w:val="1"/>
      <w:numFmt w:val="bullet"/>
      <w:lvlText w:val=""/>
      <w:lvlJc w:val="left"/>
      <w:pPr>
        <w:tabs>
          <w:tab w:val="num" w:pos="6447"/>
        </w:tabs>
        <w:ind w:left="6447" w:hanging="360"/>
      </w:pPr>
      <w:rPr>
        <w:rFonts w:ascii="Symbol" w:hAnsi="Symbol" w:hint="default"/>
        <w:sz w:val="20"/>
      </w:rPr>
    </w:lvl>
  </w:abstractNum>
  <w:num w:numId="1" w16cid:durableId="101692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AE"/>
    <w:rsid w:val="000A3DAC"/>
    <w:rsid w:val="000B5DA6"/>
    <w:rsid w:val="000F6BB1"/>
    <w:rsid w:val="001000C7"/>
    <w:rsid w:val="00153227"/>
    <w:rsid w:val="00201303"/>
    <w:rsid w:val="00217109"/>
    <w:rsid w:val="00226F5F"/>
    <w:rsid w:val="00253406"/>
    <w:rsid w:val="0028134B"/>
    <w:rsid w:val="002A68EC"/>
    <w:rsid w:val="002F005E"/>
    <w:rsid w:val="003758F2"/>
    <w:rsid w:val="003A3260"/>
    <w:rsid w:val="003A4BB9"/>
    <w:rsid w:val="003F0EB4"/>
    <w:rsid w:val="004A0FDA"/>
    <w:rsid w:val="004D767A"/>
    <w:rsid w:val="004F2C8B"/>
    <w:rsid w:val="0063164B"/>
    <w:rsid w:val="00633B4C"/>
    <w:rsid w:val="0069142F"/>
    <w:rsid w:val="006D1457"/>
    <w:rsid w:val="00712AD0"/>
    <w:rsid w:val="0074689A"/>
    <w:rsid w:val="00793352"/>
    <w:rsid w:val="00797D00"/>
    <w:rsid w:val="00814F7E"/>
    <w:rsid w:val="00827210"/>
    <w:rsid w:val="00845DC7"/>
    <w:rsid w:val="00872010"/>
    <w:rsid w:val="0088080F"/>
    <w:rsid w:val="008A088A"/>
    <w:rsid w:val="008A1F10"/>
    <w:rsid w:val="008A6435"/>
    <w:rsid w:val="00913117"/>
    <w:rsid w:val="0093167A"/>
    <w:rsid w:val="00A26A9F"/>
    <w:rsid w:val="00A5068C"/>
    <w:rsid w:val="00A542AE"/>
    <w:rsid w:val="00A6078E"/>
    <w:rsid w:val="00B42A1F"/>
    <w:rsid w:val="00B740A7"/>
    <w:rsid w:val="00B80793"/>
    <w:rsid w:val="00C0445C"/>
    <w:rsid w:val="00C51089"/>
    <w:rsid w:val="00CE4D7E"/>
    <w:rsid w:val="00D3417B"/>
    <w:rsid w:val="00D53A44"/>
    <w:rsid w:val="00DD4CC1"/>
    <w:rsid w:val="00DE21C4"/>
    <w:rsid w:val="00E55A0A"/>
    <w:rsid w:val="00E72618"/>
    <w:rsid w:val="00ED3710"/>
    <w:rsid w:val="00EF03CF"/>
    <w:rsid w:val="00FA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3123"/>
  <w15:docId w15:val="{B8B1CE5C-81A4-3345-9DA7-F2A6A2F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54" w:lineRule="auto"/>
      <w:ind w:left="84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 w:line="253" w:lineRule="auto"/>
      <w:ind w:left="861" w:hanging="10"/>
      <w:outlineLvl w:val="1"/>
    </w:pPr>
    <w:rPr>
      <w:rFonts w:ascii="Calibri" w:eastAsia="Calibri" w:hAnsi="Calibri" w:cs="Calibri"/>
      <w:b/>
      <w:color w:val="3131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313130"/>
      <w:sz w:val="24"/>
    </w:rPr>
  </w:style>
  <w:style w:type="character" w:styleId="Hyperlink">
    <w:name w:val="Hyperlink"/>
    <w:basedOn w:val="DefaultParagraphFont"/>
    <w:uiPriority w:val="99"/>
    <w:unhideWhenUsed/>
    <w:rsid w:val="0069142F"/>
    <w:rPr>
      <w:color w:val="0000FF"/>
      <w:u w:val="single"/>
    </w:rPr>
  </w:style>
  <w:style w:type="character" w:customStyle="1" w:styleId="html-span">
    <w:name w:val="html-span"/>
    <w:basedOn w:val="DefaultParagraphFont"/>
    <w:rsid w:val="00B740A7"/>
  </w:style>
  <w:style w:type="character" w:customStyle="1" w:styleId="xjp7ctv">
    <w:name w:val="xjp7ctv"/>
    <w:basedOn w:val="DefaultParagraphFont"/>
    <w:rsid w:val="00B740A7"/>
  </w:style>
  <w:style w:type="character" w:customStyle="1" w:styleId="apple-converted-space">
    <w:name w:val="apple-converted-space"/>
    <w:basedOn w:val="DefaultParagraphFont"/>
    <w:rsid w:val="003A4BB9"/>
  </w:style>
  <w:style w:type="character" w:styleId="FollowedHyperlink">
    <w:name w:val="FollowedHyperlink"/>
    <w:basedOn w:val="DefaultParagraphFont"/>
    <w:uiPriority w:val="99"/>
    <w:semiHidden/>
    <w:unhideWhenUsed/>
    <w:rsid w:val="0088080F"/>
    <w:rPr>
      <w:color w:val="954F72" w:themeColor="followedHyperlink"/>
      <w:u w:val="single"/>
    </w:rPr>
  </w:style>
  <w:style w:type="paragraph" w:styleId="NormalWeb">
    <w:name w:val="Normal (Web)"/>
    <w:basedOn w:val="Normal"/>
    <w:uiPriority w:val="99"/>
    <w:semiHidden/>
    <w:unhideWhenUsed/>
    <w:rsid w:val="000A3DA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0A3DAC"/>
    <w:rPr>
      <w:i/>
      <w:iCs/>
    </w:rPr>
  </w:style>
  <w:style w:type="character" w:styleId="Strong">
    <w:name w:val="Strong"/>
    <w:basedOn w:val="DefaultParagraphFont"/>
    <w:uiPriority w:val="22"/>
    <w:qFormat/>
    <w:rsid w:val="00ED3710"/>
    <w:rPr>
      <w:b/>
      <w:bCs/>
    </w:rPr>
  </w:style>
  <w:style w:type="character" w:styleId="UnresolvedMention">
    <w:name w:val="Unresolved Mention"/>
    <w:basedOn w:val="DefaultParagraphFont"/>
    <w:uiPriority w:val="99"/>
    <w:semiHidden/>
    <w:unhideWhenUsed/>
    <w:rsid w:val="00B8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ants.gov.uk/transport/highways/report-a-problem/paving" TargetMode="External"/><Relationship Id="rId21" Type="http://schemas.openxmlformats.org/officeDocument/2006/relationships/hyperlink" Target="https://www.hants.gov.uk/transport/highways/report-a-problem/flooding" TargetMode="External"/><Relationship Id="rId34" Type="http://schemas.openxmlformats.org/officeDocument/2006/relationships/hyperlink" Target="https://www.hants.gov.uk/transport/highways/report-a-problem/brokensigns" TargetMode="External"/><Relationship Id="rId42" Type="http://schemas.openxmlformats.org/officeDocument/2006/relationships/hyperlink" Target="https://www.hants.gov.uk/transport/highways/report-a-problem/streetlight" TargetMode="External"/><Relationship Id="rId47" Type="http://schemas.openxmlformats.org/officeDocument/2006/relationships/hyperlink" Target="https://www.hants.gov.uk/transport/highways/report-a-problem/road-markings" TargetMode="External"/><Relationship Id="rId50" Type="http://schemas.openxmlformats.org/officeDocument/2006/relationships/hyperlink" Target="https://www.hants.gov.uk/transport/highways/report-a-problem/road-markings" TargetMode="External"/><Relationship Id="rId55" Type="http://schemas.openxmlformats.org/officeDocument/2006/relationships/hyperlink" Target="https://www.hants.gov.uk/landplanningandenvironment/rightsofway/reportaproblem" TargetMode="External"/><Relationship Id="rId63" Type="http://schemas.openxmlformats.org/officeDocument/2006/relationships/hyperlink" Target="https://l.facebook.com/l.php?u=https%253A%252F%252FGOV.UK%252F%253Ffbclid%253DIwZXh0bgNhZW0CMTAAYnJpZBEwRU9zTTl5alMzTGdZRm03RnNydGMGYXBwX2lkEDIyMjAzOTE3ODgyMDA4OTIAAR6nYWm852cWfuKZhR6AYVVF-dpkszLIfI2DZf-afJhVkVXjlnkMHe3NBKajwg_aem_Vtw1lds2tWPYUtEUBuBpDA&amp;h=AT3DQETm8HaG8jvKWpSt6H0obXjrIzur3W3kwYcqMKMe5uLfThsSN2TuWbrHW7RglO9iBySho0pTYULw6-70vECDPNF3vqia5h8MevDPt3rYwJ7B3CJkVTHkgv8ex4x755r_835SRv_rphsMzXZGfvb3yNbb675U-JI&amp;__tn__=-UK-R&amp;c%5B0%5D=AT0R5OThU7_A1E-9VGyvgZ7UzcxCJlal07_jA-IyMc96zJoBy4kmuxW0GlBx_lsB_xzKJSsEnpIbHbiwPzXLmy5J_BmYun27AnFOxEDwlLYMyzEImvUYKm9nWyq4xzjKSbQUQFaJHfi-uKosFOFRrdQrCjlDjpDPxoMSZnvgyetKRGH1vYPt7rsXU-XnGpr9" TargetMode="External"/><Relationship Id="rId7" Type="http://schemas.openxmlformats.org/officeDocument/2006/relationships/hyperlink" Target="https://www.hants.gov.uk/transport/highways/report-a-problem/potholes" TargetMode="External"/><Relationship Id="rId2" Type="http://schemas.openxmlformats.org/officeDocument/2006/relationships/styles" Target="styles.xml"/><Relationship Id="rId16" Type="http://schemas.openxmlformats.org/officeDocument/2006/relationships/hyperlink" Target="https://www.hants.gov.uk/transport/highways/report-a-problem/treehedge" TargetMode="External"/><Relationship Id="rId29" Type="http://schemas.openxmlformats.org/officeDocument/2006/relationships/hyperlink" Target="https://www.hants.gov.uk/transport/highways/report-a-problem/paving" TargetMode="External"/><Relationship Id="rId11" Type="http://schemas.openxmlformats.org/officeDocument/2006/relationships/hyperlink" Target="https://www.hants.gov.uk/transport/highways/report-a-problem/potholes" TargetMode="External"/><Relationship Id="rId24" Type="http://schemas.openxmlformats.org/officeDocument/2006/relationships/hyperlink" Target="https://www.hants.gov.uk/transport/highways/report-a-problem/flooding" TargetMode="External"/><Relationship Id="rId32" Type="http://schemas.openxmlformats.org/officeDocument/2006/relationships/hyperlink" Target="https://www.hants.gov.uk/transport/highways/report-a-problem/brokensigns" TargetMode="External"/><Relationship Id="rId37" Type="http://schemas.openxmlformats.org/officeDocument/2006/relationships/hyperlink" Target="https://www.hants.gov.uk/transport/highways/report-a-problem/brokensigns" TargetMode="External"/><Relationship Id="rId40" Type="http://schemas.openxmlformats.org/officeDocument/2006/relationships/hyperlink" Target="https://www.hants.gov.uk/transport/highways/report-a-problem/streetlight" TargetMode="External"/><Relationship Id="rId45" Type="http://schemas.openxmlformats.org/officeDocument/2006/relationships/hyperlink" Target="https://www.hants.gov.uk/transport/highways/report-a-problem/road-markings" TargetMode="External"/><Relationship Id="rId53" Type="http://schemas.openxmlformats.org/officeDocument/2006/relationships/hyperlink" Target="https://www.hants.gov.uk/landplanningandenvironment/rightsofway/reportaproblem" TargetMode="External"/><Relationship Id="rId58" Type="http://schemas.openxmlformats.org/officeDocument/2006/relationships/hyperlink" Target="https://l.facebook.com/l.php?u=https%253A%252F%252Fyoutu.be%252F5_1Socpqt1c%253Ffbclid%253DIwZXh0bgNhZW0CMTAAYnJpZBEwRU9zTTl5alMzTGdZRm03RnNydGMGYXBwX2lkEDIyMjAzOTE3ODgyMDA4OTIAAR7hXGCKR1snKqQL6ZWN500LPwKGEtk_80qiO4rPonClBA3WwmeUbf0H2zCeoA_aem_1wJFDB2DqOETo-rb3_cGPw&amp;h=AT3Q0KCVbj6bbLe6U8eQTa2PSXEEZk6wlFjNndoi_-0jzFRyx-kJoVlQt1CBVEH6uE7dMK6qG2_GxUMzH-basQSS8JqC4m_uz7B_mPuy5bT23OwyiM9easdP-z6RjPiM9pnKcwU8Tkl5YwsAj8fHBC1V_iRIjPPzLbQ&amp;__tn__=-UK-R&amp;c%5B0%5D=AT3uv6FUIoCVq2oqGYQN_gNe9keYdj7yJ87j2sDUYgNpFBKnXKKu9DS-Sy9SEEFbvwYjqb90mCauxupQDEZ565oh3hCNuIsXX65k1q6gF-KP7R94luwsIuFVpaAS3uslDW79iK1uagNGFBLfe2mxH1mM4AbVEnmMLTW7n11dA4kGYp-mX4JfmTe3X81Yiu_5JoelUMpPni1u8H8dXIgLCYwu9g" TargetMode="External"/><Relationship Id="rId66" Type="http://schemas.openxmlformats.org/officeDocument/2006/relationships/theme" Target="theme/theme1.xml"/><Relationship Id="rId5" Type="http://schemas.openxmlformats.org/officeDocument/2006/relationships/hyperlink" Target="https://www.bbc.co.uk/news/articles/c23e3d1r17go?fbclid=IwY2xjawPtekVleHRuA2FlbQIxMQBzcnRjBmFwcF9pZBAyMjIwMzkxNzg4MjAwODkyAAEe-V7Am1sgQICdzjvSKZlrNLl4aMjDjXjpvqJ29btQcRIouFZoMS_Pbbuuvb4_aem_96E9k07CgR2mQKNHfxQ25Q" TargetMode="External"/><Relationship Id="rId61" Type="http://schemas.openxmlformats.org/officeDocument/2006/relationships/hyperlink" Target="https://l.facebook.com/l.php?u=https%253A%252F%252FGOV.UK%252F%253Ffbclid%253DIwZXh0bgNhZW0CMTAAYnJpZBEwRU9zTTl5alMzTGdZRm03RnNydGMGYXBwX2lkEDIyMjAzOTE3ODgyMDA4OTIAAR6X-9i0mHr9cOnPDS5XlGMiZb7xTOZGOnIXL0hMeS6-lkjouXxGSmFNfs_cPQ_aem_H2KbMtvYocJnRD5DtQ_yTA&amp;h=AT3DQETm8HaG8jvKWpSt6H0obXjrIzur3W3kwYcqMKMe5uLfThsSN2TuWbrHW7RglO9iBySho0pTYULw6-70vECDPNF3vqia5h8MevDPt3rYwJ7B3CJkVTHkgv8ex4x755r_835SRv_rphsMzXZGfvb3yNbb675U-JI&amp;__tn__=-UK-R&amp;c%5B0%5D=AT0R5OThU7_A1E-9VGyvgZ7UzcxCJlal07_jA-IyMc96zJoBy4kmuxW0GlBx_lsB_xzKJSsEnpIbHbiwPzXLmy5J_BmYun27AnFOxEDwlLYMyzEImvUYKm9nWyq4xzjKSbQUQFaJHfi-uKosFOFRrdQrCjlDjpDPxoMSZnvgyetKRGH1vYPt7rsXU-XnGpr9" TargetMode="External"/><Relationship Id="rId19" Type="http://schemas.openxmlformats.org/officeDocument/2006/relationships/hyperlink" Target="https://www.hants.gov.uk/transport/highways/report-a-problem/treehedge" TargetMode="External"/><Relationship Id="rId14" Type="http://schemas.openxmlformats.org/officeDocument/2006/relationships/hyperlink" Target="https://www.hants.gov.uk/transport/highways/report-a-problem/treehedge" TargetMode="External"/><Relationship Id="rId22" Type="http://schemas.openxmlformats.org/officeDocument/2006/relationships/hyperlink" Target="https://www.hants.gov.uk/transport/highways/report-a-problem/flooding" TargetMode="External"/><Relationship Id="rId27" Type="http://schemas.openxmlformats.org/officeDocument/2006/relationships/hyperlink" Target="https://www.hants.gov.uk/transport/highways/report-a-problem/paving" TargetMode="External"/><Relationship Id="rId30" Type="http://schemas.openxmlformats.org/officeDocument/2006/relationships/hyperlink" Target="https://www.hants.gov.uk/transport/highways/report-a-problem/paving" TargetMode="External"/><Relationship Id="rId35" Type="http://schemas.openxmlformats.org/officeDocument/2006/relationships/hyperlink" Target="https://www.hants.gov.uk/transport/highways/report-a-problem/brokensigns" TargetMode="External"/><Relationship Id="rId43" Type="http://schemas.openxmlformats.org/officeDocument/2006/relationships/hyperlink" Target="https://www.hants.gov.uk/transport/highways/report-a-problem/streetlight" TargetMode="External"/><Relationship Id="rId48" Type="http://schemas.openxmlformats.org/officeDocument/2006/relationships/hyperlink" Target="https://www.hants.gov.uk/transport/highways/report-a-problem/road-markings" TargetMode="External"/><Relationship Id="rId56" Type="http://schemas.openxmlformats.org/officeDocument/2006/relationships/image" Target="media/image1.png"/><Relationship Id="rId64" Type="http://schemas.openxmlformats.org/officeDocument/2006/relationships/hyperlink" Target="https://l.facebook.com/l.php?u=https%253A%252F%252Fwww.gov.uk%252Fgovernment%252Fconsultations%252Fproposed-changes-to-penalties-for-motoring-offences%253Ffbclid%253DIwZXh0bgNhZW0CMTAAYnJpZBEwRU9zTTl5alMzTGdZRm03RnNydGMGYXBwX2lkEDIyMjAzOTE3ODgyMDA4OTIAAR4J6inVHKAo_1d0dacvJoJgWOAeJbH5x8VpfiJ-KYnWOn3uFhsN-RuuKNFbGQ_aem_FlczM2CCADmrRFQR2cuGUA&amp;h=AT3-JQRPEqjO5HRiz_PsyOPZwsSqs_F024Wk4tAd3KGfGUBb0jWcHyx4MYeBr_VaXHZnCHuBPs0cdlrJesD6Qe8DRLfO6yn94e3djAUMlOLQc-QM1o4kzZHCf9UoxjmEulTUlA-1mjQN86ijWwl4H7hbwMpxJqKBB8E&amp;__tn__=-UK-R&amp;c%5B0%5D=AT0R5OThU7_A1E-9VGyvgZ7UzcxCJlal07_jA-IyMc96zJoBy4kmuxW0GlBx_lsB_xzKJSsEnpIbHbiwPzXLmy5J_BmYun27AnFOxEDwlLYMyzEImvUYKm9nWyq4xzjKSbQUQFaJHfi-uKosFOFRrdQrCjlDjpDPxoMSZnvgyetKRGH1vYPt7rsXU-XnGpr9" TargetMode="External"/><Relationship Id="rId8" Type="http://schemas.openxmlformats.org/officeDocument/2006/relationships/hyperlink" Target="https://www.hants.gov.uk/transport/highways/report-a-problem/potholes" TargetMode="External"/><Relationship Id="rId51" Type="http://schemas.openxmlformats.org/officeDocument/2006/relationships/hyperlink" Target="https://www.hants.gov.uk/transport/highways/report-a-problem/road-markings" TargetMode="External"/><Relationship Id="rId3" Type="http://schemas.openxmlformats.org/officeDocument/2006/relationships/settings" Target="settings.xml"/><Relationship Id="rId12" Type="http://schemas.openxmlformats.org/officeDocument/2006/relationships/hyperlink" Target="https://www.hants.gov.uk/transport/highways/report-a-problem/potholes" TargetMode="External"/><Relationship Id="rId17" Type="http://schemas.openxmlformats.org/officeDocument/2006/relationships/hyperlink" Target="https://www.hants.gov.uk/transport/highways/report-a-problem/treehedge" TargetMode="External"/><Relationship Id="rId25" Type="http://schemas.openxmlformats.org/officeDocument/2006/relationships/hyperlink" Target="https://www.hants.gov.uk/transport/highways/report-a-problem/flooding" TargetMode="External"/><Relationship Id="rId33" Type="http://schemas.openxmlformats.org/officeDocument/2006/relationships/hyperlink" Target="https://www.hants.gov.uk/transport/highways/report-a-problem/brokensigns" TargetMode="External"/><Relationship Id="rId38" Type="http://schemas.openxmlformats.org/officeDocument/2006/relationships/hyperlink" Target="https://www.hants.gov.uk/transport/highways/report-a-problem/streetlight" TargetMode="External"/><Relationship Id="rId46" Type="http://schemas.openxmlformats.org/officeDocument/2006/relationships/hyperlink" Target="https://www.hants.gov.uk/transport/highways/report-a-problem/road-markings" TargetMode="External"/><Relationship Id="rId59" Type="http://schemas.openxmlformats.org/officeDocument/2006/relationships/hyperlink" Target="https://l.facebook.com/l.php?u=https%253A%252F%252FGOV.UK%252F%253Ffbclid%253DIwZXh0bgNhZW0CMTAAYnJpZBEwRU9zTTl5alMzTGdZRm03RnNydGMGYXBwX2lkEDIyMjAzOTE3ODgyMDA4OTIAAR4J6inVHKAo_1d0dacvJoJgWOAeJbH5x8VpfiJ-KYnWOn3uFhsN-RuuKNFbGQ_aem_FlczM2CCADmrRFQR2cuGUA&amp;h=AT3DQETm8HaG8jvKWpSt6H0obXjrIzur3W3kwYcqMKMe5uLfThsSN2TuWbrHW7RglO9iBySho0pTYULw6-70vECDPNF3vqia5h8MevDPt3rYwJ7B3CJkVTHkgv8ex4x755r_835SRv_rphsMzXZGfvb3yNbb675U-JI&amp;__tn__=-UK-R&amp;c%5B0%5D=AT0R5OThU7_A1E-9VGyvgZ7UzcxCJlal07_jA-IyMc96zJoBy4kmuxW0GlBx_lsB_xzKJSsEnpIbHbiwPzXLmy5J_BmYun27AnFOxEDwlLYMyzEImvUYKm9nWyq4xzjKSbQUQFaJHfi-uKosFOFRrdQrCjlDjpDPxoMSZnvgyetKRGH1vYPt7rsXU-XnGpr9" TargetMode="External"/><Relationship Id="rId20" Type="http://schemas.openxmlformats.org/officeDocument/2006/relationships/hyperlink" Target="https://www.hants.gov.uk/transport/highways/report-a-problem/flooding" TargetMode="External"/><Relationship Id="rId41" Type="http://schemas.openxmlformats.org/officeDocument/2006/relationships/hyperlink" Target="https://www.hants.gov.uk/transport/highways/report-a-problem/streetlight" TargetMode="External"/><Relationship Id="rId54" Type="http://schemas.openxmlformats.org/officeDocument/2006/relationships/hyperlink" Target="https://www.hants.gov.uk/landplanningandenvironment/rightsofway/reportaproblem" TargetMode="External"/><Relationship Id="rId62" Type="http://schemas.openxmlformats.org/officeDocument/2006/relationships/hyperlink" Target="https://www.gov.uk/government/consultations/introducing-a-minimum-learning-period-for-learner-drivers?fbclid=IwZXh0bgNhZW0CMTAAYnJpZBEwRU9zTTl5alMzTGdZRm03RnNydGMGYXBwX2lkEDIyMjAzOTE3ODgyMDA4OTIAAR4J6inVHKAo_1d0dacvJoJgWOAeJbH5x8VpfiJ-KYnWOn3uFhsN-RuuKNFbGQ_aem_FlczM2CCADmrRFQR2cuGUA" TargetMode="External"/><Relationship Id="rId1" Type="http://schemas.openxmlformats.org/officeDocument/2006/relationships/numbering" Target="numbering.xml"/><Relationship Id="rId6" Type="http://schemas.openxmlformats.org/officeDocument/2006/relationships/hyperlink" Target="https://l.facebook.com/l.php?u=https%253A%252F%252Fone.network%252F%253Ffbclid%253DIwZXh0bgNhZW0CMTAAYnJpZBEwRU9zTTl5alMzTGdZRm03RnNydGMGYXBwX2lkEDIyMjAzOTE3ODgyMDA4OTIAAR5XoYozEkRgBChGywKZQFa4am5sFF5ZOesXc6z-BRKaMPUlHg3n21Uz0K-qTQ_aem_fElF3IUoJB2yrRy0tgXvDA&amp;h=AT116qv03irxzbTUCOoNwucEjVYHCE6wHOz7eTCJ3zhyg0NLfOrwOdYS9W_SxjUXi2VbjSupto-Uc6Wy59_uOxsKXQRituQxjE9xgINkk1YRo_zNsXgVNna-XJ3kbLuGAWr8yWAgj1SqmlIOCQf7Qs8GSjyl6qpEM6U&amp;__tn__=-UK-R&amp;c%5B0%5D=AT2ASzgeWibViupc6o_BLFmNe5z-Ddga3-nEacVDfKJjFKBJKAVVNLDWgiOEnuEjhIWd0ON69cwQ9YS2vs2Ez3dwqQwlo94BuiSGiYWSuhyRKHqQoRuSSeZWPSEe-hj0XKQXMB12vBKrk5X3hSfSpHAuCPUHfaGpWkK1T0CGaWWEfJcZmCQ2TiS0PWtrRWa7" TargetMode="External"/><Relationship Id="rId15" Type="http://schemas.openxmlformats.org/officeDocument/2006/relationships/hyperlink" Target="https://www.hants.gov.uk/transport/highways/report-a-problem/treehedge" TargetMode="External"/><Relationship Id="rId23" Type="http://schemas.openxmlformats.org/officeDocument/2006/relationships/hyperlink" Target="https://www.hants.gov.uk/transport/highways/report-a-problem/flooding" TargetMode="External"/><Relationship Id="rId28" Type="http://schemas.openxmlformats.org/officeDocument/2006/relationships/hyperlink" Target="https://www.hants.gov.uk/transport/highways/report-a-problem/paving" TargetMode="External"/><Relationship Id="rId36" Type="http://schemas.openxmlformats.org/officeDocument/2006/relationships/hyperlink" Target="https://www.hants.gov.uk/transport/highways/report-a-problem/brokensigns" TargetMode="External"/><Relationship Id="rId49" Type="http://schemas.openxmlformats.org/officeDocument/2006/relationships/hyperlink" Target="https://www.hants.gov.uk/transport/highways/report-a-problem/road-markings" TargetMode="External"/><Relationship Id="rId57" Type="http://schemas.openxmlformats.org/officeDocument/2006/relationships/hyperlink" Target="https://www.hants.gov.uk/socialcareandhealth/fostering?fbclid=IwZXh0bgNhZW0CMTAAYnJpZBEwRU9zTTl5alMzTGdZRm03RnNydGMGYXBwX2lkEDIyMjAzOTE3ODgyMDA4OTIAAR58V_gfrMWikLUcmtap-qNY2E88lgpPeQmm84wqSpQ2VhBMFN15OxRk4ggPNg_aem_sfvzo6P6cq3zTtJRBKoFfg" TargetMode="External"/><Relationship Id="rId10" Type="http://schemas.openxmlformats.org/officeDocument/2006/relationships/hyperlink" Target="https://www.hants.gov.uk/transport/highways/report-a-problem/potholes" TargetMode="External"/><Relationship Id="rId31" Type="http://schemas.openxmlformats.org/officeDocument/2006/relationships/hyperlink" Target="https://www.hants.gov.uk/transport/highways/report-a-problem/paving" TargetMode="External"/><Relationship Id="rId44" Type="http://schemas.openxmlformats.org/officeDocument/2006/relationships/hyperlink" Target="https://www.hants.gov.uk/transport/highways/report-a-problem/road-markings" TargetMode="External"/><Relationship Id="rId52" Type="http://schemas.openxmlformats.org/officeDocument/2006/relationships/hyperlink" Target="https://www.hants.gov.uk/landplanningandenvironment/rightsofway/reportaproblem" TargetMode="External"/><Relationship Id="rId60" Type="http://schemas.openxmlformats.org/officeDocument/2006/relationships/hyperlink" Target="https://www.gov.uk/government/consultations/introducing-mandatory-eyesight-testing-for-older-drivers?fbclid=IwZXh0bgNhZW0CMTAAYnJpZBEwRU9zTTl5alMzTGdZRm03RnNydGMGYXBwX2lkEDIyMjAzOTE3ODgyMDA4OTIAAR58V_gfrMWikLUcmtap-qNY2E88lgpPeQmm84wqSpQ2VhBMFN15OxRk4ggPNg_aem_sfvzo6P6cq3zTtJRBKoFf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ants.gov.uk/transport/highways/report-a-problem/potholes" TargetMode="External"/><Relationship Id="rId13" Type="http://schemas.openxmlformats.org/officeDocument/2006/relationships/hyperlink" Target="https://www.hants.gov.uk/transport/highways/report-a-problem/potholes" TargetMode="External"/><Relationship Id="rId18" Type="http://schemas.openxmlformats.org/officeDocument/2006/relationships/hyperlink" Target="https://www.hants.gov.uk/transport/highways/report-a-problem/treehedge" TargetMode="External"/><Relationship Id="rId39" Type="http://schemas.openxmlformats.org/officeDocument/2006/relationships/hyperlink" Target="https://www.hants.gov.uk/transport/highways/report-a-problem/stree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2428</Words>
  <Characters>13774</Characters>
  <Application>Microsoft Office Word</Application>
  <DocSecurity>0</DocSecurity>
  <Lines>289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Adams-King</dc:creator>
  <cp:keywords/>
  <cp:lastModifiedBy>Vaughan, Cllr R</cp:lastModifiedBy>
  <cp:revision>6</cp:revision>
  <cp:lastPrinted>2026-02-02T16:03:00Z</cp:lastPrinted>
  <dcterms:created xsi:type="dcterms:W3CDTF">2026-02-03T17:13:00Z</dcterms:created>
  <dcterms:modified xsi:type="dcterms:W3CDTF">2026-02-03T17:24:00Z</dcterms:modified>
</cp:coreProperties>
</file>